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47AE" w:rsidRDefault="001947AE" w:rsidP="001947AE">
      <w:pPr>
        <w:spacing w:after="0" w:line="240" w:lineRule="auto"/>
        <w:ind w:left="7920"/>
        <w:textAlignment w:val="baseline"/>
        <w:outlineLvl w:val="0"/>
        <w:rPr>
          <w:rFonts w:ascii="Brush Script MT" w:eastAsia="Times New Roman" w:hAnsi="Brush Script MT" w:cs="Times New Roman"/>
          <w:b/>
          <w:color w:val="002060"/>
          <w:sz w:val="28"/>
          <w:szCs w:val="24"/>
        </w:rPr>
      </w:pPr>
    </w:p>
    <w:p w:rsidR="001947AE" w:rsidRPr="00C53514" w:rsidRDefault="001947AE" w:rsidP="001947AE">
      <w:pPr>
        <w:spacing w:after="0" w:line="240" w:lineRule="auto"/>
        <w:rPr>
          <w:rFonts w:ascii="Times New Roman" w:eastAsia="Times New Roman" w:hAnsi="Times New Roman" w:cs="Times New Roman"/>
          <w:sz w:val="24"/>
          <w:szCs w:val="24"/>
        </w:rPr>
      </w:pPr>
      <w:bookmarkStart w:id="0" w:name="_GoBack"/>
      <w:r w:rsidRPr="00C53514">
        <w:rPr>
          <w:rFonts w:ascii="Calibri" w:eastAsia="Calibri" w:hAnsi="Calibri" w:cs="Times New Roman"/>
          <w:lang w:eastAsia="sr-Latn-RS"/>
        </w:rPr>
        <w:drawing>
          <wp:anchor distT="0" distB="0" distL="114300" distR="114300" simplePos="0" relativeHeight="251659264" behindDoc="1" locked="0" layoutInCell="1" allowOverlap="1" wp14:anchorId="69EA54E6" wp14:editId="5DC7F3F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1947AE" w:rsidRPr="00C53514" w:rsidRDefault="001947AE" w:rsidP="001947AE">
      <w:pPr>
        <w:spacing w:after="0" w:line="240" w:lineRule="auto"/>
        <w:rPr>
          <w:rFonts w:ascii="Times New Roman" w:eastAsia="Times New Roman" w:hAnsi="Times New Roman" w:cs="Times New Roman"/>
          <w:sz w:val="24"/>
          <w:szCs w:val="24"/>
        </w:rPr>
      </w:pPr>
    </w:p>
    <w:p w:rsidR="00A25166" w:rsidRDefault="001947AE" w:rsidP="001947AE">
      <w:pPr>
        <w:spacing w:after="0" w:line="240" w:lineRule="auto"/>
        <w:textAlignment w:val="baseline"/>
        <w:outlineLvl w:val="0"/>
        <w:rPr>
          <w:rFonts w:ascii="Times New Roman" w:eastAsia="Times New Roman" w:hAnsi="Times New Roman" w:cs="Times New Roman"/>
          <w:sz w:val="24"/>
          <w:szCs w:val="24"/>
        </w:rPr>
      </w:pPr>
      <w:r>
        <w:rPr>
          <w:rFonts w:ascii="Brush Script MT" w:eastAsia="Times New Roman" w:hAnsi="Brush Script MT" w:cs="Times New Roman"/>
          <w:bCs/>
          <w:i/>
          <w:color w:val="FF00FF"/>
          <w:sz w:val="48"/>
          <w:szCs w:val="48"/>
        </w:rPr>
        <w:t>Utorak,</w:t>
      </w:r>
      <w:r>
        <w:rPr>
          <w:rFonts w:ascii="Brush Script MT" w:eastAsia="Times New Roman" w:hAnsi="Brush Script MT" w:cs="Times New Roman"/>
          <w:bCs/>
          <w:i/>
          <w:color w:val="0000CC"/>
          <w:sz w:val="48"/>
          <w:szCs w:val="48"/>
        </w:rPr>
        <w:t>19.janu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r w:rsidRPr="004D0AE2">
        <w:rPr>
          <w:rFonts w:ascii="Times New Roman" w:eastAsia="Times New Roman" w:hAnsi="Times New Roman" w:cs="Times New Roman"/>
          <w:bCs/>
          <w:color w:val="000000"/>
          <w:sz w:val="24"/>
          <w:szCs w:val="48"/>
          <w:lang w:val="en-US"/>
        </w:rPr>
        <w:br/>
      </w:r>
    </w:p>
    <w:p w:rsidR="00530009" w:rsidRPr="00003FC4" w:rsidRDefault="00530009" w:rsidP="00530009">
      <w:pPr>
        <w:spacing w:after="0" w:line="240" w:lineRule="auto"/>
        <w:jc w:val="center"/>
        <w:rPr>
          <w:rFonts w:ascii="Times New Roman" w:eastAsia="Calibri" w:hAnsi="Times New Roman" w:cs="Times New Roman"/>
          <w:b/>
          <w:color w:val="0000CC"/>
          <w:sz w:val="28"/>
        </w:rPr>
      </w:pPr>
      <w:r w:rsidRPr="00530009">
        <w:rPr>
          <w:rFonts w:ascii="Times New Roman" w:eastAsia="Calibri" w:hAnsi="Times New Roman" w:cs="Times New Roman"/>
          <w:b/>
          <w:color w:val="0000CC"/>
          <w:sz w:val="28"/>
        </w:rPr>
        <w:t>Vukašinović</w:t>
      </w:r>
      <w:r w:rsidRPr="00003FC4">
        <w:rPr>
          <w:rFonts w:ascii="Times New Roman" w:eastAsia="Calibri" w:hAnsi="Times New Roman" w:cs="Times New Roman"/>
          <w:b/>
          <w:color w:val="0000CC"/>
          <w:sz w:val="28"/>
        </w:rPr>
        <w:t>: D</w:t>
      </w:r>
      <w:r w:rsidR="00003FC4">
        <w:rPr>
          <w:rFonts w:ascii="Times New Roman" w:eastAsia="Calibri" w:hAnsi="Times New Roman" w:cs="Times New Roman"/>
          <w:b/>
          <w:color w:val="0000CC"/>
          <w:sz w:val="28"/>
        </w:rPr>
        <w:t>iskriminator</w:t>
      </w:r>
      <w:r w:rsidRPr="00003FC4">
        <w:rPr>
          <w:rFonts w:ascii="Times New Roman" w:eastAsia="Calibri" w:hAnsi="Times New Roman" w:cs="Times New Roman"/>
          <w:b/>
          <w:color w:val="0000CC"/>
          <w:sz w:val="28"/>
        </w:rPr>
        <w:t xml:space="preserve"> Verbić</w:t>
      </w:r>
    </w:p>
    <w:p w:rsidR="00530009" w:rsidRDefault="00530009" w:rsidP="00530009">
      <w:pPr>
        <w:spacing w:after="0" w:line="240" w:lineRule="auto"/>
        <w:jc w:val="both"/>
        <w:rPr>
          <w:rFonts w:ascii="Times New Roman" w:eastAsia="Calibri" w:hAnsi="Times New Roman" w:cs="Times New Roman"/>
          <w:sz w:val="24"/>
        </w:rPr>
      </w:pPr>
    </w:p>
    <w:p w:rsidR="00530009" w:rsidRPr="00530009" w:rsidRDefault="00530009" w:rsidP="00530009">
      <w:pPr>
        <w:spacing w:after="0" w:line="240" w:lineRule="auto"/>
        <w:ind w:firstLine="720"/>
        <w:jc w:val="both"/>
        <w:rPr>
          <w:rFonts w:ascii="Times New Roman" w:eastAsia="Calibri" w:hAnsi="Times New Roman" w:cs="Times New Roman"/>
          <w:sz w:val="24"/>
        </w:rPr>
      </w:pPr>
      <w:r w:rsidRPr="00530009">
        <w:rPr>
          <w:rFonts w:ascii="Times New Roman" w:eastAsia="Calibri" w:hAnsi="Times New Roman" w:cs="Times New Roman"/>
          <w:sz w:val="24"/>
        </w:rPr>
        <w:t>I dok ministar smatra, a i zakon to nalaže, da treba smanjiti broj obaveznih izbornih predmeta - veronauke i građanskog vaspitanja, predstavnik tradicionalnih crkava i verskih zajednica u NPS i profesor Pravoslavnog bogoslovskog fakulteta Vladimir Vukašinović ocenio je da bi smanjivanje broja časova veronauke bio “neslavni pedagoški eksperiment koji bi oštetio decu”.</w:t>
      </w:r>
      <w:r>
        <w:rPr>
          <w:rFonts w:ascii="Times New Roman" w:eastAsia="Calibri" w:hAnsi="Times New Roman" w:cs="Times New Roman"/>
          <w:sz w:val="24"/>
        </w:rPr>
        <w:t xml:space="preserve"> </w:t>
      </w:r>
      <w:r w:rsidRPr="00530009">
        <w:rPr>
          <w:rFonts w:ascii="Times New Roman" w:eastAsia="Calibri" w:hAnsi="Times New Roman" w:cs="Times New Roman"/>
          <w:sz w:val="24"/>
        </w:rPr>
        <w:t>- To je diskriminatorski predlog koji bi veronauku svrstao u red trećerazrednih predmeta - kazao je Vukašinović, napominjući da je to njegov lični stav i da će se o ovim pitanju izjasniti crkva.Kako će na ovaj predlog reagovati crkveni krugovi, ostaje da se vidi. No samo pre nepunih mesec i po dana, patrijarh srpski Irinej je izjavio da je vraćanje veronauke u obrazovni sistem „veliki događa“, ocenjujući da je „sada vreme za drugi korak - da se veronauka učini obaveznim predmetom“.</w:t>
      </w:r>
    </w:p>
    <w:p w:rsidR="00530009" w:rsidRPr="00530009" w:rsidRDefault="00530009" w:rsidP="00530009">
      <w:pPr>
        <w:spacing w:after="0" w:line="240" w:lineRule="auto"/>
        <w:jc w:val="both"/>
        <w:rPr>
          <w:rFonts w:ascii="Times New Roman" w:eastAsia="Calibri" w:hAnsi="Times New Roman" w:cs="Times New Roman"/>
          <w:sz w:val="24"/>
        </w:rPr>
      </w:pPr>
    </w:p>
    <w:p w:rsidR="00530009" w:rsidRPr="00530009" w:rsidRDefault="00530009" w:rsidP="00530009">
      <w:pPr>
        <w:spacing w:after="0" w:line="240" w:lineRule="auto"/>
        <w:jc w:val="center"/>
        <w:rPr>
          <w:rFonts w:ascii="Times New Roman" w:eastAsia="Calibri" w:hAnsi="Times New Roman" w:cs="Times New Roman"/>
          <w:color w:val="0000CC"/>
          <w:sz w:val="28"/>
        </w:rPr>
      </w:pPr>
      <w:r w:rsidRPr="00003FC4">
        <w:rPr>
          <w:rFonts w:ascii="Times New Roman" w:eastAsia="Calibri" w:hAnsi="Times New Roman" w:cs="Times New Roman"/>
          <w:b/>
          <w:bCs/>
          <w:color w:val="0000CC"/>
          <w:sz w:val="28"/>
        </w:rPr>
        <w:t>Smanjenje programa</w:t>
      </w:r>
      <w:r w:rsidR="00003FC4">
        <w:rPr>
          <w:rFonts w:ascii="Times New Roman" w:eastAsia="Calibri" w:hAnsi="Times New Roman" w:cs="Times New Roman"/>
          <w:b/>
          <w:bCs/>
          <w:color w:val="0000CC"/>
          <w:sz w:val="28"/>
        </w:rPr>
        <w:t xml:space="preserve"> pogodiće</w:t>
      </w:r>
      <w:r w:rsidRPr="00530009">
        <w:rPr>
          <w:rFonts w:ascii="Times New Roman" w:eastAsia="Calibri" w:hAnsi="Times New Roman" w:cs="Times New Roman"/>
          <w:b/>
          <w:bCs/>
          <w:color w:val="0000CC"/>
          <w:sz w:val="28"/>
        </w:rPr>
        <w:t xml:space="preserve"> </w:t>
      </w:r>
      <w:r w:rsidR="00003FC4">
        <w:rPr>
          <w:rFonts w:ascii="Times New Roman" w:eastAsia="Calibri" w:hAnsi="Times New Roman" w:cs="Times New Roman"/>
          <w:b/>
          <w:bCs/>
          <w:color w:val="0000CC"/>
          <w:sz w:val="28"/>
        </w:rPr>
        <w:t>nastavnike izbornih predmeta</w:t>
      </w:r>
    </w:p>
    <w:p w:rsidR="00530009" w:rsidRPr="00530009" w:rsidRDefault="00530009" w:rsidP="00530009">
      <w:pPr>
        <w:spacing w:after="0" w:line="240" w:lineRule="auto"/>
        <w:jc w:val="both"/>
        <w:rPr>
          <w:rFonts w:ascii="Times New Roman" w:eastAsia="Calibri" w:hAnsi="Times New Roman" w:cs="Times New Roman"/>
          <w:sz w:val="24"/>
        </w:rPr>
      </w:pPr>
    </w:p>
    <w:p w:rsidR="00003FC4" w:rsidRDefault="00530009" w:rsidP="00530009">
      <w:pPr>
        <w:spacing w:after="0" w:line="240" w:lineRule="auto"/>
        <w:ind w:firstLine="720"/>
        <w:jc w:val="both"/>
        <w:rPr>
          <w:rFonts w:ascii="Times New Roman" w:eastAsia="Calibri" w:hAnsi="Times New Roman" w:cs="Times New Roman"/>
          <w:sz w:val="24"/>
        </w:rPr>
      </w:pPr>
      <w:r w:rsidRPr="00530009">
        <w:rPr>
          <w:rFonts w:ascii="Times New Roman" w:eastAsia="Calibri" w:hAnsi="Times New Roman" w:cs="Times New Roman"/>
          <w:sz w:val="24"/>
        </w:rPr>
        <w:t xml:space="preserve">U Srbiji ima oko 3.000 obrazovnih insitucija i više od 141.000 zaposlenih pa se procenjuje da bi na meti moglo da bude bar 1.000 predavača izbornih predmeta. U osnovnoj školi đacima su obavezni izborni predmeti veronauka i građansko vaspitanje, a izabrani izborni ruke u testu, čuvari prirode, lepo pisanje, šah, domaćinstvo, slikanje i vajanje, računarstvo i informatika... </w:t>
      </w:r>
    </w:p>
    <w:p w:rsidR="00530009" w:rsidRDefault="00530009" w:rsidP="00530009">
      <w:pPr>
        <w:spacing w:after="0" w:line="240" w:lineRule="auto"/>
        <w:ind w:firstLine="720"/>
        <w:jc w:val="both"/>
        <w:rPr>
          <w:rFonts w:ascii="Times New Roman" w:eastAsia="Calibri" w:hAnsi="Times New Roman" w:cs="Times New Roman"/>
          <w:sz w:val="24"/>
        </w:rPr>
      </w:pPr>
      <w:r w:rsidRPr="00530009">
        <w:rPr>
          <w:rFonts w:ascii="Times New Roman" w:eastAsia="Calibri" w:hAnsi="Times New Roman" w:cs="Times New Roman"/>
          <w:sz w:val="24"/>
        </w:rPr>
        <w:t>Veronauka i građansko su obavezni i u srednjim školama, dok svaka stručna srednja škola ima i po dva dodatna izborna stručna predmeta. U elektrotehničkim školama izborni su, recimo, matematika i fizika.</w:t>
      </w:r>
      <w:r w:rsidRPr="00530009">
        <w:rPr>
          <w:rFonts w:ascii="Times New Roman" w:eastAsia="Calibri" w:hAnsi="Times New Roman" w:cs="Times New Roman"/>
          <w:sz w:val="24"/>
        </w:rPr>
        <w:tab/>
      </w:r>
      <w:r w:rsidRPr="00530009">
        <w:rPr>
          <w:rFonts w:ascii="Times New Roman" w:eastAsia="Calibri" w:hAnsi="Times New Roman" w:cs="Times New Roman"/>
          <w:sz w:val="24"/>
        </w:rPr>
        <w:br/>
        <w:t> </w:t>
      </w:r>
    </w:p>
    <w:p w:rsidR="00530009" w:rsidRPr="00530009" w:rsidRDefault="00530009" w:rsidP="00530009">
      <w:pPr>
        <w:spacing w:after="0" w:line="240" w:lineRule="auto"/>
        <w:jc w:val="center"/>
        <w:rPr>
          <w:rFonts w:ascii="Times New Roman" w:eastAsia="Calibri" w:hAnsi="Times New Roman" w:cs="Times New Roman"/>
          <w:b/>
          <w:color w:val="0000CC"/>
          <w:sz w:val="28"/>
        </w:rPr>
      </w:pPr>
      <w:r w:rsidRPr="00530009">
        <w:rPr>
          <w:rFonts w:ascii="Times New Roman" w:eastAsia="Calibri" w:hAnsi="Times New Roman" w:cs="Times New Roman"/>
          <w:b/>
          <w:color w:val="0000CC"/>
          <w:sz w:val="28"/>
        </w:rPr>
        <w:t xml:space="preserve">Sinod </w:t>
      </w:r>
      <w:r w:rsidR="00003FC4" w:rsidRPr="00003FC4">
        <w:rPr>
          <w:rFonts w:ascii="Times New Roman" w:eastAsia="Calibri" w:hAnsi="Times New Roman" w:cs="Times New Roman"/>
          <w:b/>
          <w:color w:val="0000CC"/>
          <w:sz w:val="28"/>
        </w:rPr>
        <w:t>SPC odbio</w:t>
      </w:r>
      <w:r w:rsidRPr="00530009">
        <w:rPr>
          <w:rFonts w:ascii="Times New Roman" w:eastAsia="Calibri" w:hAnsi="Times New Roman" w:cs="Times New Roman"/>
          <w:b/>
          <w:color w:val="0000CC"/>
          <w:sz w:val="28"/>
        </w:rPr>
        <w:t xml:space="preserve"> predlog o ukidanju veronauke</w:t>
      </w:r>
    </w:p>
    <w:p w:rsidR="00530009" w:rsidRPr="00530009" w:rsidRDefault="00530009" w:rsidP="00530009">
      <w:pPr>
        <w:spacing w:after="0" w:line="240" w:lineRule="auto"/>
        <w:jc w:val="both"/>
        <w:rPr>
          <w:rFonts w:ascii="Times New Roman" w:eastAsia="Calibri" w:hAnsi="Times New Roman" w:cs="Times New Roman"/>
          <w:sz w:val="24"/>
        </w:rPr>
      </w:pPr>
    </w:p>
    <w:p w:rsidR="00003FC4" w:rsidRDefault="00530009" w:rsidP="00003FC4">
      <w:pPr>
        <w:spacing w:after="0" w:line="240" w:lineRule="auto"/>
        <w:ind w:firstLine="720"/>
        <w:jc w:val="both"/>
        <w:rPr>
          <w:rFonts w:ascii="Times New Roman" w:eastAsia="Calibri" w:hAnsi="Times New Roman" w:cs="Times New Roman"/>
          <w:sz w:val="24"/>
        </w:rPr>
      </w:pPr>
      <w:r w:rsidRPr="00530009">
        <w:rPr>
          <w:rFonts w:ascii="Times New Roman" w:eastAsia="Calibri" w:hAnsi="Times New Roman" w:cs="Times New Roman"/>
          <w:bCs/>
          <w:sz w:val="24"/>
        </w:rPr>
        <w:t>Sinod Srpske pravoslavne crkve je zaprepašćen predlogom ministra prosvete Srđana Verbića da se verska nastava ukine u osam razreda osnovne i srednje škole, navodi se u saopštenju</w:t>
      </w:r>
      <w:r w:rsidRPr="00530009">
        <w:rPr>
          <w:rFonts w:ascii="Times New Roman" w:eastAsia="Calibri" w:hAnsi="Times New Roman" w:cs="Times New Roman"/>
          <w:sz w:val="24"/>
        </w:rPr>
        <w:t> crkvene vlade i ističe da Crkva odlučno odbija takvu inicijativu.</w:t>
      </w:r>
      <w:r w:rsidR="00003FC4">
        <w:rPr>
          <w:rFonts w:ascii="Times New Roman" w:eastAsia="Calibri" w:hAnsi="Times New Roman" w:cs="Times New Roman"/>
          <w:sz w:val="24"/>
        </w:rPr>
        <w:t xml:space="preserve"> </w:t>
      </w:r>
      <w:r w:rsidRPr="00530009">
        <w:rPr>
          <w:rFonts w:ascii="Times New Roman" w:eastAsia="Calibri" w:hAnsi="Times New Roman" w:cs="Times New Roman"/>
          <w:sz w:val="24"/>
        </w:rPr>
        <w:t>Crkva smatra da bi ministar Verbić veliku štetu naneo i da je predložio ukidanje građanskog vaspitanja, jer se učenici koji pohađaju nastavu ovog predmeta uče primenjivanju humanih vrednosti, ljudske solidarnosti i poštovanju ljudskih prava i sloboda</w:t>
      </w:r>
      <w:r w:rsidR="00003FC4">
        <w:rPr>
          <w:rFonts w:ascii="Times New Roman" w:eastAsia="Calibri" w:hAnsi="Times New Roman" w:cs="Times New Roman"/>
          <w:sz w:val="24"/>
        </w:rPr>
        <w:t xml:space="preserve"> .</w:t>
      </w:r>
    </w:p>
    <w:p w:rsidR="00530009" w:rsidRPr="00530009" w:rsidRDefault="00530009" w:rsidP="00003FC4">
      <w:pPr>
        <w:spacing w:after="0" w:line="240" w:lineRule="auto"/>
        <w:ind w:firstLine="720"/>
        <w:jc w:val="both"/>
        <w:rPr>
          <w:rFonts w:ascii="Times New Roman" w:eastAsia="Calibri" w:hAnsi="Times New Roman" w:cs="Times New Roman"/>
          <w:sz w:val="24"/>
        </w:rPr>
      </w:pPr>
      <w:r w:rsidRPr="00530009">
        <w:rPr>
          <w:rFonts w:ascii="Times New Roman" w:eastAsia="Calibri" w:hAnsi="Times New Roman" w:cs="Times New Roman"/>
          <w:sz w:val="24"/>
        </w:rPr>
        <w:t>Crkva poručuje da je ministar Verbić zakasnio, te da se građani Srbije neće odreći stečenih ljudskih prava i sloboda." Posle ovog ličnog predloga, koji je zapravo otvoreni poziv na ideološku segregaciju većine građana Srbije, možda bi trebalo da se ugleda na svoje ideološke roditelje. Pritom ne bi bio potpuni gubitnik jer bi njegovo ministrovanje ostalo upamćeno bar po ovoj epizodi i bar za izvesno vreme".</w:t>
      </w:r>
    </w:p>
    <w:p w:rsidR="00530009" w:rsidRPr="00530009" w:rsidRDefault="00530009" w:rsidP="00003FC4">
      <w:pPr>
        <w:spacing w:after="0" w:line="240" w:lineRule="auto"/>
        <w:jc w:val="both"/>
        <w:rPr>
          <w:rFonts w:ascii="Times New Roman" w:eastAsia="Calibri" w:hAnsi="Times New Roman" w:cs="Times New Roman"/>
          <w:sz w:val="24"/>
        </w:rPr>
      </w:pPr>
    </w:p>
    <w:p w:rsidR="00530009" w:rsidRPr="00530009" w:rsidRDefault="00003FC4" w:rsidP="00530009">
      <w:pPr>
        <w:spacing w:after="0" w:line="240" w:lineRule="auto"/>
        <w:jc w:val="center"/>
        <w:rPr>
          <w:rFonts w:ascii="Times New Roman" w:eastAsia="Calibri" w:hAnsi="Times New Roman" w:cs="Times New Roman"/>
          <w:b/>
          <w:color w:val="0000CC"/>
          <w:sz w:val="28"/>
        </w:rPr>
      </w:pPr>
      <w:r w:rsidRPr="00003FC4">
        <w:rPr>
          <w:rFonts w:ascii="Times New Roman" w:eastAsia="Calibri" w:hAnsi="Times New Roman" w:cs="Times New Roman"/>
          <w:b/>
          <w:bCs/>
          <w:color w:val="0000CC"/>
          <w:sz w:val="28"/>
        </w:rPr>
        <w:t>Majić</w:t>
      </w:r>
      <w:r>
        <w:rPr>
          <w:rFonts w:ascii="Times New Roman" w:eastAsia="Calibri" w:hAnsi="Times New Roman" w:cs="Times New Roman"/>
          <w:b/>
          <w:color w:val="0000CC"/>
          <w:sz w:val="28"/>
        </w:rPr>
        <w:t xml:space="preserve">: </w:t>
      </w:r>
      <w:r w:rsidR="00530009" w:rsidRPr="00530009">
        <w:rPr>
          <w:rFonts w:ascii="Times New Roman" w:eastAsia="Calibri" w:hAnsi="Times New Roman" w:cs="Times New Roman"/>
          <w:b/>
          <w:color w:val="0000CC"/>
          <w:sz w:val="28"/>
        </w:rPr>
        <w:t>Umesto u decu, ulaže se u krečenje</w:t>
      </w:r>
    </w:p>
    <w:p w:rsidR="00530009" w:rsidRDefault="00530009" w:rsidP="00530009">
      <w:pPr>
        <w:spacing w:after="0" w:line="240" w:lineRule="auto"/>
        <w:jc w:val="both"/>
        <w:rPr>
          <w:rFonts w:ascii="Times New Roman" w:eastAsia="Calibri" w:hAnsi="Times New Roman" w:cs="Times New Roman"/>
          <w:bCs/>
          <w:sz w:val="24"/>
        </w:rPr>
      </w:pPr>
    </w:p>
    <w:p w:rsidR="00003FC4" w:rsidRDefault="00003FC4" w:rsidP="00003FC4">
      <w:pPr>
        <w:spacing w:after="0" w:line="240" w:lineRule="auto"/>
        <w:ind w:firstLine="720"/>
        <w:jc w:val="both"/>
        <w:rPr>
          <w:rFonts w:ascii="Times New Roman" w:eastAsia="Calibri" w:hAnsi="Times New Roman" w:cs="Times New Roman"/>
          <w:sz w:val="24"/>
        </w:rPr>
      </w:pPr>
      <w:r w:rsidRPr="00530009">
        <w:rPr>
          <w:rFonts w:ascii="Times New Roman" w:eastAsia="Calibri" w:hAnsi="Times New Roman" w:cs="Times New Roman"/>
          <w:sz w:val="24"/>
          <w:lang w:eastAsia="sr-Latn-RS"/>
        </w:rPr>
        <w:drawing>
          <wp:anchor distT="0" distB="0" distL="114300" distR="114300" simplePos="0" relativeHeight="251678720" behindDoc="0" locked="0" layoutInCell="1" allowOverlap="1" wp14:anchorId="525910E0" wp14:editId="3DE9366B">
            <wp:simplePos x="0" y="0"/>
            <wp:positionH relativeFrom="column">
              <wp:posOffset>4074795</wp:posOffset>
            </wp:positionH>
            <wp:positionV relativeFrom="paragraph">
              <wp:posOffset>209550</wp:posOffset>
            </wp:positionV>
            <wp:extent cx="1791970" cy="1238250"/>
            <wp:effectExtent l="0" t="0" r="0" b="0"/>
            <wp:wrapSquare wrapText="bothSides"/>
            <wp:docPr id="12" name="Picture 12" descr="Истраживачка станица Петница">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Истраживачка станица Петница">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9197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00530009" w:rsidRPr="00530009">
        <w:rPr>
          <w:rFonts w:ascii="Times New Roman" w:eastAsia="Calibri" w:hAnsi="Times New Roman" w:cs="Times New Roman"/>
          <w:bCs/>
          <w:sz w:val="24"/>
        </w:rPr>
        <w:t>Direktor Istraživačke stanice Petnica Vigor Majić ocenio je da je izdvajanje za nauku u Srbiji simbolično i da je to posledica želje da se formalno sačuvaju institucije, ali ne i da se pokrene razvoj.</w:t>
      </w:r>
      <w:r w:rsidR="00530009" w:rsidRPr="00530009">
        <w:rPr>
          <w:rFonts w:ascii="Times New Roman" w:eastAsia="Calibri" w:hAnsi="Times New Roman" w:cs="Times New Roman"/>
          <w:sz w:val="24"/>
          <w:lang w:val="en-US"/>
        </w:rPr>
        <w:t xml:space="preserve"> </w:t>
      </w:r>
      <w:r w:rsidR="00530009" w:rsidRPr="00530009">
        <w:rPr>
          <w:rFonts w:ascii="Times New Roman" w:eastAsia="Calibri" w:hAnsi="Times New Roman" w:cs="Times New Roman"/>
          <w:sz w:val="24"/>
        </w:rPr>
        <w:t>Majić je rekao da se Istraživačka stanica Petnica već četvrtu godinu bori s “apsurdnim problemom”.</w:t>
      </w:r>
      <w:r>
        <w:rPr>
          <w:rFonts w:ascii="Times New Roman" w:eastAsia="Calibri" w:hAnsi="Times New Roman" w:cs="Times New Roman"/>
          <w:sz w:val="24"/>
        </w:rPr>
        <w:t xml:space="preserve"> „</w:t>
      </w:r>
      <w:r w:rsidR="00530009" w:rsidRPr="00530009">
        <w:rPr>
          <w:rFonts w:ascii="Times New Roman" w:eastAsia="Calibri" w:hAnsi="Times New Roman" w:cs="Times New Roman"/>
          <w:sz w:val="24"/>
        </w:rPr>
        <w:t>Radimo u obnovljenim objektima koji su imovina države, ali ne dobijamo nijedan jedini dinar za staranje i održavanje tog prostora i opreme, tako da praktično sve što dobijemo iz buyeta, a to je na istom nivou kao i pre sedam ili osam godina, nužno ode na održavanje nekretnina, umesto za rad s mladima, što je osnovna funkcija Petnice - kazao je on i dodao da je to deo “dominantne filozofije da je važno imati institucije, ali da je njihova aktivnost najmanje bitna”.</w:t>
      </w:r>
    </w:p>
    <w:p w:rsidR="00530009" w:rsidRPr="00530009" w:rsidRDefault="00003FC4" w:rsidP="00003FC4">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w:t>
      </w:r>
      <w:r w:rsidR="00530009" w:rsidRPr="00530009">
        <w:rPr>
          <w:rFonts w:ascii="Times New Roman" w:eastAsia="Calibri" w:hAnsi="Times New Roman" w:cs="Times New Roman"/>
          <w:sz w:val="24"/>
        </w:rPr>
        <w:t>Petnica je trenutno vodeća institucija ove vrste u Evropi i nama dolaze stručnjaci i nastavnici iz Izraela, Francuske, Slovenije, Turske, Hrvatske sa zahtevom da ih mi obučavamo. A nas je sramota što nam obim rada sa decom i nastavnicima iz Srbije polako opada, jer jednostavno nemamo novca za takve programe</w:t>
      </w:r>
      <w:r>
        <w:rPr>
          <w:rFonts w:ascii="Times New Roman" w:eastAsia="Calibri" w:hAnsi="Times New Roman" w:cs="Times New Roman"/>
          <w:sz w:val="24"/>
        </w:rPr>
        <w:t>“</w:t>
      </w:r>
      <w:r w:rsidR="00530009" w:rsidRPr="00530009">
        <w:rPr>
          <w:rFonts w:ascii="Times New Roman" w:eastAsia="Calibri" w:hAnsi="Times New Roman" w:cs="Times New Roman"/>
          <w:sz w:val="24"/>
        </w:rPr>
        <w:t xml:space="preserve"> - kazao je on.</w:t>
      </w:r>
    </w:p>
    <w:p w:rsidR="00530009" w:rsidRPr="00530009" w:rsidRDefault="00530009" w:rsidP="00530009">
      <w:pPr>
        <w:spacing w:after="0" w:line="240" w:lineRule="auto"/>
        <w:jc w:val="both"/>
        <w:rPr>
          <w:rFonts w:ascii="Times New Roman" w:eastAsia="Calibri" w:hAnsi="Times New Roman" w:cs="Times New Roman"/>
          <w:sz w:val="24"/>
          <w:lang w:val="en-US"/>
        </w:rPr>
      </w:pPr>
    </w:p>
    <w:p w:rsidR="00003FC4" w:rsidRPr="00530009" w:rsidRDefault="00003FC4" w:rsidP="00003FC4">
      <w:pPr>
        <w:spacing w:after="0" w:line="240" w:lineRule="auto"/>
        <w:jc w:val="center"/>
        <w:rPr>
          <w:rFonts w:ascii="Times New Roman" w:eastAsia="Calibri" w:hAnsi="Times New Roman" w:cs="Times New Roman"/>
          <w:b/>
          <w:bCs/>
          <w:color w:val="0000CC"/>
          <w:sz w:val="28"/>
        </w:rPr>
      </w:pPr>
      <w:r w:rsidRPr="00530009">
        <w:rPr>
          <w:rFonts w:ascii="Times New Roman" w:eastAsia="Calibri" w:hAnsi="Times New Roman" w:cs="Times New Roman"/>
          <w:b/>
          <w:bCs/>
          <w:color w:val="0000CC"/>
          <w:sz w:val="28"/>
        </w:rPr>
        <w:t>Sombor: Radionice kreativnog pisanja na engleskom jeziku</w:t>
      </w:r>
    </w:p>
    <w:p w:rsidR="00003FC4" w:rsidRPr="00530009" w:rsidRDefault="00003FC4" w:rsidP="00003FC4">
      <w:pPr>
        <w:spacing w:after="0" w:line="240" w:lineRule="auto"/>
        <w:jc w:val="both"/>
        <w:rPr>
          <w:rFonts w:ascii="Times New Roman" w:eastAsia="Calibri" w:hAnsi="Times New Roman" w:cs="Times New Roman"/>
          <w:bCs/>
          <w:sz w:val="24"/>
        </w:rPr>
      </w:pPr>
    </w:p>
    <w:p w:rsidR="00003FC4" w:rsidRPr="00530009" w:rsidRDefault="00003FC4" w:rsidP="00003FC4">
      <w:pPr>
        <w:spacing w:after="0" w:line="240" w:lineRule="auto"/>
        <w:ind w:firstLine="720"/>
        <w:jc w:val="both"/>
        <w:rPr>
          <w:rFonts w:ascii="Times New Roman" w:eastAsia="Calibri" w:hAnsi="Times New Roman" w:cs="Times New Roman"/>
          <w:bCs/>
          <w:sz w:val="24"/>
        </w:rPr>
      </w:pPr>
      <w:r w:rsidRPr="00530009">
        <w:rPr>
          <w:rFonts w:ascii="Times New Roman" w:eastAsia="Calibri" w:hAnsi="Times New Roman" w:cs="Times New Roman"/>
          <w:bCs/>
          <w:sz w:val="24"/>
        </w:rPr>
        <w:t xml:space="preserve">Somborski edukativni centar pokreće program radionica kreativnog pisanja na engleskom jeziku, koje će se održavati svake srede u 17.30 časova. Prva radionica zakazana je za 20. januar, a prijave su otvorene do ponedeljka 18. januara. Radionice su namenjene mladima od 15 do 30 godina iz Sombora i okoline, koji vole da pišu i žele da unaprede engleski jezik.  somborski edukativni centar jpg  Program će voditi Marco Dolcinelli, novinar iz Italije, koji kao volonter boravi u Somborskom edukativnom centru.  Zainteresovani mogu da se prijave popunjavanjem formulara koji se nalazi ovde.  Rok za prijavu je 18. januar u 23.59 časova, navodi se u pozivu.  Na radionicama će biti prisutan i najmanje jedan prevodilac za engleski jezik, tako da i oni zainteresovani koji ne poznaju engleski jezik mogu učestvovati.  Program će se realizovati u prostorijama Somborskog edukativnog centra, Staparski put 16, Sombor. </w:t>
      </w:r>
    </w:p>
    <w:p w:rsidR="001947AE" w:rsidRDefault="001947AE" w:rsidP="001947AE">
      <w:pPr>
        <w:spacing w:after="0" w:line="240" w:lineRule="auto"/>
        <w:jc w:val="both"/>
        <w:rPr>
          <w:rFonts w:ascii="Times New Roman" w:eastAsia="Times New Roman" w:hAnsi="Times New Roman" w:cs="Times New Roman"/>
          <w:bCs/>
          <w:sz w:val="24"/>
          <w:szCs w:val="48"/>
          <w:lang w:val="en-US"/>
        </w:rPr>
      </w:pPr>
    </w:p>
    <w:p w:rsidR="00AB1E6A" w:rsidRPr="00AB1E6A" w:rsidRDefault="00AB1E6A" w:rsidP="00AB1E6A">
      <w:pPr>
        <w:spacing w:after="0" w:line="240" w:lineRule="auto"/>
        <w:jc w:val="center"/>
        <w:rPr>
          <w:rFonts w:ascii="Times New Roman" w:eastAsia="Times New Roman" w:hAnsi="Times New Roman" w:cs="Times New Roman"/>
          <w:b/>
          <w:bCs/>
          <w:color w:val="0000CC"/>
          <w:sz w:val="28"/>
          <w:szCs w:val="48"/>
          <w:lang w:val="en-US"/>
        </w:rPr>
      </w:pPr>
      <w:r w:rsidRPr="00AB1E6A">
        <w:rPr>
          <w:rFonts w:ascii="Times New Roman" w:eastAsia="Times New Roman" w:hAnsi="Times New Roman" w:cs="Times New Roman"/>
          <w:b/>
          <w:bCs/>
          <w:color w:val="0000CC"/>
          <w:sz w:val="28"/>
          <w:szCs w:val="48"/>
          <w:lang w:val="en-US"/>
        </w:rPr>
        <w:t xml:space="preserve">Sremski policajci postali su planetarni hit </w:t>
      </w:r>
    </w:p>
    <w:p w:rsidR="00AB1E6A" w:rsidRPr="00AB1E6A" w:rsidRDefault="00AB1E6A" w:rsidP="00AB1E6A">
      <w:pPr>
        <w:spacing w:after="0" w:line="240" w:lineRule="auto"/>
        <w:jc w:val="center"/>
        <w:rPr>
          <w:rFonts w:ascii="Times New Roman" w:eastAsia="Times New Roman" w:hAnsi="Times New Roman" w:cs="Times New Roman"/>
          <w:b/>
          <w:bCs/>
          <w:sz w:val="28"/>
          <w:szCs w:val="48"/>
          <w:lang w:val="en-US"/>
        </w:rPr>
      </w:pPr>
      <w:r w:rsidRPr="00AB1E6A">
        <w:rPr>
          <w:rFonts w:ascii="Times New Roman" w:eastAsia="Times New Roman" w:hAnsi="Times New Roman" w:cs="Times New Roman"/>
          <w:b/>
          <w:bCs/>
          <w:color w:val="0000CC"/>
          <w:sz w:val="28"/>
          <w:szCs w:val="48"/>
          <w:lang w:val="en-US"/>
        </w:rPr>
        <w:t>zbog grudvanja sa malim migrantima</w:t>
      </w:r>
    </w:p>
    <w:p w:rsidR="00AB1E6A" w:rsidRDefault="00AB1E6A" w:rsidP="00AB1E6A">
      <w:pPr>
        <w:spacing w:after="0" w:line="240" w:lineRule="auto"/>
        <w:jc w:val="both"/>
        <w:rPr>
          <w:rFonts w:ascii="Times New Roman" w:eastAsia="Times New Roman" w:hAnsi="Times New Roman" w:cs="Times New Roman"/>
          <w:bCs/>
          <w:sz w:val="24"/>
          <w:szCs w:val="48"/>
          <w:lang w:val="en-US"/>
        </w:rPr>
      </w:pPr>
    </w:p>
    <w:p w:rsidR="00AB1E6A" w:rsidRPr="007B3E2D" w:rsidRDefault="00AB1E6A" w:rsidP="007B3E2D">
      <w:pPr>
        <w:spacing w:after="0" w:line="240" w:lineRule="auto"/>
        <w:ind w:firstLine="720"/>
        <w:jc w:val="both"/>
      </w:pPr>
      <w:r w:rsidRPr="00AB1E6A">
        <w:rPr>
          <w:rFonts w:ascii="Times New Roman" w:eastAsia="Times New Roman" w:hAnsi="Times New Roman" w:cs="Times New Roman"/>
          <w:bCs/>
          <w:sz w:val="24"/>
          <w:szCs w:val="48"/>
          <w:lang w:val="en-US"/>
        </w:rPr>
        <w:t>Jezik dečje igre je univerzalan, i to što smo grudvanjem izmamili osmeh mališana sa Bliskog istoka koji pre toga nisu ni videli sneg nema cenu!</w:t>
      </w:r>
      <w:r w:rsidRPr="00AB1E6A">
        <w:rPr>
          <w:rFonts w:ascii="Times New Roman" w:eastAsia="Times New Roman" w:hAnsi="Times New Roman" w:cs="Times New Roman"/>
          <w:bCs/>
          <w:sz w:val="24"/>
          <w:szCs w:val="48"/>
          <w:lang w:eastAsia="sr-Latn-RS"/>
        </w:rPr>
        <w:drawing>
          <wp:anchor distT="0" distB="0" distL="114300" distR="114300" simplePos="0" relativeHeight="251686912" behindDoc="0" locked="0" layoutInCell="1" allowOverlap="1" wp14:anchorId="71F9E042" wp14:editId="1A1D4AED">
            <wp:simplePos x="0" y="0"/>
            <wp:positionH relativeFrom="column">
              <wp:posOffset>3950335</wp:posOffset>
            </wp:positionH>
            <wp:positionV relativeFrom="paragraph">
              <wp:posOffset>234950</wp:posOffset>
            </wp:positionV>
            <wp:extent cx="2030730" cy="1188085"/>
            <wp:effectExtent l="0" t="0" r="7620" b="0"/>
            <wp:wrapSquare wrapText="bothSides"/>
            <wp:docPr id="6" name="Picture 6" descr="Policajci u igri sa decom u Prihvatnom centru u Ši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olicajci u igri sa decom u Prihvatnom centru u Šidu"/>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30730" cy="11880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48"/>
          <w:lang w:val="en-US"/>
        </w:rPr>
        <w:t xml:space="preserve"> </w:t>
      </w:r>
      <w:r w:rsidRPr="00AB1E6A">
        <w:rPr>
          <w:rFonts w:ascii="Times New Roman" w:eastAsia="Times New Roman" w:hAnsi="Times New Roman" w:cs="Times New Roman"/>
          <w:bCs/>
          <w:sz w:val="24"/>
          <w:szCs w:val="48"/>
          <w:lang w:val="en-US"/>
        </w:rPr>
        <w:t>Ovo je prvi komentar Saše Tomića, policajca iz Policijske stanice Inđija, glavnog glumca planetarno popularnog snimka na internetu na kome ga, u Prihvatnom centru u Šidu, deca migranti gađaju grudvama.</w:t>
      </w:r>
      <w:r>
        <w:rPr>
          <w:rFonts w:ascii="Times New Roman" w:eastAsia="Times New Roman" w:hAnsi="Times New Roman" w:cs="Times New Roman"/>
          <w:bCs/>
          <w:sz w:val="24"/>
          <w:szCs w:val="48"/>
          <w:lang w:val="en-US"/>
        </w:rPr>
        <w:t xml:space="preserve"> </w:t>
      </w:r>
      <w:r w:rsidRPr="00AB1E6A">
        <w:rPr>
          <w:rFonts w:ascii="Times New Roman" w:eastAsia="Times New Roman" w:hAnsi="Times New Roman" w:cs="Times New Roman"/>
          <w:bCs/>
          <w:sz w:val="24"/>
          <w:szCs w:val="48"/>
          <w:lang w:val="en-US"/>
        </w:rPr>
        <w:t>Sve je počelo spontano. Policajci Saša Tomić i Danilo Backović su dežurali ispred šatora za prihvat migranata. Backović je napravio grudvu, ali mu u prvom momentu uopšte nije palo na pamet da gađa kolegu, niti da će mu se deca pridružiti u toj igri. Mališanu je pružio grudvu da bi dete osetilo sneg.</w:t>
      </w:r>
      <w:r>
        <w:rPr>
          <w:rFonts w:ascii="Times New Roman" w:eastAsia="Times New Roman" w:hAnsi="Times New Roman" w:cs="Times New Roman"/>
          <w:bCs/>
          <w:sz w:val="24"/>
          <w:szCs w:val="48"/>
          <w:lang w:val="en-US"/>
        </w:rPr>
        <w:t xml:space="preserve"> </w:t>
      </w:r>
      <w:r w:rsidRPr="00AB1E6A">
        <w:rPr>
          <w:rFonts w:ascii="Times New Roman" w:eastAsia="Times New Roman" w:hAnsi="Times New Roman" w:cs="Times New Roman"/>
          <w:bCs/>
          <w:sz w:val="24"/>
          <w:szCs w:val="48"/>
          <w:lang w:val="en-US"/>
        </w:rPr>
        <w:t>- Dečak me je gledao uplašeno. Nije smeo grudvu da uzme u ruku. Da bih ga oraspoložio, bacio sam grudvu na kolegu. To je izazvalo njegov smeh, ali i osmeh još petoro, šestoro dece koja su bila ispred šatora - kaže Backović.</w:t>
      </w:r>
      <w:r>
        <w:rPr>
          <w:rFonts w:ascii="Times New Roman" w:eastAsia="Times New Roman" w:hAnsi="Times New Roman" w:cs="Times New Roman"/>
          <w:bCs/>
          <w:sz w:val="24"/>
          <w:szCs w:val="48"/>
          <w:lang w:val="en-US"/>
        </w:rPr>
        <w:t xml:space="preserve"> </w:t>
      </w:r>
      <w:r w:rsidRPr="00AB1E6A">
        <w:rPr>
          <w:rFonts w:ascii="Times New Roman" w:eastAsia="Times New Roman" w:hAnsi="Times New Roman" w:cs="Times New Roman"/>
          <w:bCs/>
          <w:sz w:val="24"/>
          <w:szCs w:val="48"/>
          <w:lang w:val="en-US"/>
        </w:rPr>
        <w:t xml:space="preserve">Deca su odmah prihvatila igru, iako ranije nisu osetila </w:t>
      </w:r>
      <w:r w:rsidRPr="00AB1E6A">
        <w:rPr>
          <w:rFonts w:ascii="Times New Roman" w:eastAsia="Times New Roman" w:hAnsi="Times New Roman" w:cs="Times New Roman"/>
          <w:bCs/>
          <w:sz w:val="24"/>
          <w:szCs w:val="48"/>
          <w:lang w:val="en-US"/>
        </w:rPr>
        <w:lastRenderedPageBreak/>
        <w:t>hladnoću snega. Ohrabreni postupkom Backovića, mališani sa Bliskog istoka, njih dvadesetak, počeli su da pravi grudve i da gađaju policajca Tomića, koji je pokušao da se "odbrani".</w:t>
      </w:r>
      <w:r>
        <w:rPr>
          <w:rFonts w:ascii="Times New Roman" w:eastAsia="Times New Roman" w:hAnsi="Times New Roman" w:cs="Times New Roman"/>
          <w:bCs/>
          <w:sz w:val="24"/>
          <w:szCs w:val="48"/>
          <w:lang w:val="en-US"/>
        </w:rPr>
        <w:t xml:space="preserve"> </w:t>
      </w:r>
      <w:r w:rsidRPr="00AB1E6A">
        <w:rPr>
          <w:rFonts w:ascii="Times New Roman" w:eastAsia="Times New Roman" w:hAnsi="Times New Roman" w:cs="Times New Roman"/>
          <w:bCs/>
          <w:sz w:val="24"/>
          <w:szCs w:val="48"/>
          <w:lang w:val="en-US"/>
        </w:rPr>
        <w:t>- Smeh je odzvanjao Prihvatnim centrom. Igra je trajala duže od pola sata. Pravili su grudve i gađali me, a u početku sam se pravio da pružam otpor i negodujem. Kako je napad grudvama postajao sve snažniji, morao sam da ustuknem pred razdraganim mališanima. Njihov smeh je nešto što nikada neću zaboraviti. Cilj nam je bio da razveselimo tu decu u svoj toj njihovoj muci. I kolega i ja smo porodični ljudi, imamo decu, i znamo šta znači njihov osmeh i šta je sreća - navodi policajac Tomić.</w:t>
      </w:r>
      <w:r w:rsidRPr="00AB1E6A">
        <w:t xml:space="preserve"> </w:t>
      </w:r>
      <w:r w:rsidR="007B3E2D">
        <w:t xml:space="preserve"> </w:t>
      </w:r>
      <w:r w:rsidRPr="00AB1E6A">
        <w:rPr>
          <w:rFonts w:ascii="Times New Roman" w:eastAsia="Times New Roman" w:hAnsi="Times New Roman" w:cs="Times New Roman"/>
          <w:bCs/>
          <w:sz w:val="24"/>
          <w:szCs w:val="48"/>
          <w:lang w:val="en-US"/>
        </w:rPr>
        <w:t>Urnebesnu igru na snegu snimio je Nemanja Božović, koordinator Komeserijata za izbeglice, i okačio na svoj fejsbuk profil. Snimak je ubrzo postao pravi hit na internetu.</w:t>
      </w:r>
    </w:p>
    <w:p w:rsidR="00AB1E6A" w:rsidRDefault="00AB1E6A" w:rsidP="001947AE">
      <w:pPr>
        <w:spacing w:after="0" w:line="240" w:lineRule="auto"/>
        <w:jc w:val="both"/>
        <w:rPr>
          <w:rFonts w:ascii="Times New Roman" w:eastAsia="Times New Roman" w:hAnsi="Times New Roman" w:cs="Times New Roman"/>
          <w:bCs/>
          <w:sz w:val="24"/>
          <w:szCs w:val="48"/>
          <w:lang w:val="en-US"/>
        </w:rPr>
      </w:pPr>
    </w:p>
    <w:p w:rsidR="0019440A" w:rsidRPr="007B3E2D" w:rsidRDefault="0019440A" w:rsidP="004F6B1F">
      <w:pPr>
        <w:spacing w:after="0" w:line="240" w:lineRule="auto"/>
        <w:jc w:val="center"/>
        <w:rPr>
          <w:rFonts w:ascii="Times New Roman" w:eastAsia="Times New Roman" w:hAnsi="Times New Roman" w:cs="Times New Roman"/>
          <w:b/>
          <w:bCs/>
          <w:color w:val="0000CC"/>
          <w:sz w:val="28"/>
          <w:szCs w:val="48"/>
        </w:rPr>
      </w:pPr>
      <w:r w:rsidRPr="007B3E2D">
        <w:rPr>
          <w:rFonts w:ascii="Times New Roman" w:eastAsia="Times New Roman" w:hAnsi="Times New Roman" w:cs="Times New Roman"/>
          <w:b/>
          <w:bCs/>
          <w:color w:val="0000CC"/>
          <w:sz w:val="28"/>
          <w:szCs w:val="48"/>
        </w:rPr>
        <w:t>Sve više dece iz Svratišta završava srednju školu</w:t>
      </w:r>
    </w:p>
    <w:p w:rsidR="0019440A" w:rsidRPr="0019440A" w:rsidRDefault="0019440A" w:rsidP="004F6B1F">
      <w:pPr>
        <w:spacing w:after="0" w:line="240" w:lineRule="auto"/>
        <w:jc w:val="both"/>
        <w:rPr>
          <w:rFonts w:ascii="Times New Roman" w:eastAsia="Times New Roman" w:hAnsi="Times New Roman" w:cs="Times New Roman"/>
          <w:b/>
          <w:bCs/>
          <w:sz w:val="24"/>
          <w:szCs w:val="48"/>
        </w:rPr>
      </w:pPr>
    </w:p>
    <w:p w:rsidR="0019440A" w:rsidRPr="007B3E2D" w:rsidRDefault="0019440A" w:rsidP="0019440A">
      <w:pPr>
        <w:spacing w:after="0" w:line="240" w:lineRule="auto"/>
        <w:ind w:firstLine="720"/>
        <w:jc w:val="both"/>
        <w:rPr>
          <w:rFonts w:ascii="Times New Roman" w:eastAsia="Times New Roman" w:hAnsi="Times New Roman" w:cs="Times New Roman"/>
          <w:b/>
          <w:bCs/>
          <w:i/>
          <w:color w:val="0000CC"/>
          <w:sz w:val="28"/>
          <w:szCs w:val="48"/>
          <w:lang w:val="sr-Cyrl-CS"/>
        </w:rPr>
      </w:pPr>
      <w:r w:rsidRPr="0019440A">
        <w:rPr>
          <w:rFonts w:ascii="Times New Roman" w:eastAsia="Times New Roman" w:hAnsi="Times New Roman" w:cs="Times New Roman"/>
          <w:bCs/>
          <w:sz w:val="24"/>
          <w:szCs w:val="48"/>
        </w:rPr>
        <w:t>Svratište za decu u Novom Sadu je od novembra na novoj adresi, a osim novog i boljeg prostora, u toj ustanovi su uvedena i nova pravila. Tako posetioce odmah po ulasku</w:t>
      </w:r>
      <w:r>
        <w:rPr>
          <w:rFonts w:ascii="Times New Roman" w:eastAsia="Times New Roman" w:hAnsi="Times New Roman" w:cs="Times New Roman"/>
          <w:bCs/>
          <w:sz w:val="24"/>
          <w:szCs w:val="48"/>
        </w:rPr>
        <w:t xml:space="preserve"> </w:t>
      </w:r>
      <w:r w:rsidRPr="0019440A">
        <w:rPr>
          <w:rFonts w:ascii="Times New Roman" w:eastAsia="Times New Roman" w:hAnsi="Times New Roman" w:cs="Times New Roman"/>
          <w:bCs/>
          <w:sz w:val="24"/>
          <w:szCs w:val="48"/>
        </w:rPr>
        <w:t>u objekat dočekaju dva nasmejana deteta koja su tog dana na redu da dežuraju. I kao pravi, ozbiljni domaćini, požele dobrodošlicu i upute tamo gde treba da se ode. I tako svakog dana od 8 do 21 čas, nebitno kakvo je napolju vreme ili da li je neki praznik.</w:t>
      </w:r>
      <w:r w:rsidRPr="0019440A">
        <w:t xml:space="preserve"> </w:t>
      </w:r>
      <w:r w:rsidRPr="0019440A">
        <w:rPr>
          <w:rFonts w:ascii="Times New Roman" w:eastAsia="Times New Roman" w:hAnsi="Times New Roman" w:cs="Times New Roman"/>
          <w:bCs/>
          <w:sz w:val="24"/>
          <w:szCs w:val="48"/>
        </w:rPr>
        <w:t>– Svratište nije tužno mesto – naglašava koordinatorka Svratišta Daliborka Batrnek Antonić, i dodaje da je to mesto gde deca, kojoj je detinjstvo otežano ili uskraćeno, zaista mogu da budu deca. – Uvek je ovako kao što ste danas zatekli -  veselo, svi se igraju, slušaju muziku, uvek je živo jer takav je karakter dece.</w:t>
      </w:r>
      <w:r w:rsidRPr="0019440A">
        <w:t xml:space="preserve"> </w:t>
      </w:r>
      <w:r w:rsidRPr="0019440A">
        <w:rPr>
          <w:rFonts w:ascii="Times New Roman" w:eastAsia="Times New Roman" w:hAnsi="Times New Roman" w:cs="Times New Roman"/>
          <w:bCs/>
          <w:sz w:val="24"/>
          <w:szCs w:val="48"/>
        </w:rPr>
        <w:t>Iako su nam svi mališani uglas rekli da im se veoma dopada nov prostor, koordinatorka Svratišta nam kaže da se njoj žale da im je stari bolji.</w:t>
      </w:r>
      <w:r>
        <w:rPr>
          <w:rFonts w:ascii="Times New Roman" w:eastAsia="Times New Roman" w:hAnsi="Times New Roman" w:cs="Times New Roman"/>
          <w:bCs/>
          <w:sz w:val="24"/>
          <w:szCs w:val="48"/>
        </w:rPr>
        <w:t xml:space="preserve"> </w:t>
      </w:r>
      <w:r w:rsidRPr="0019440A">
        <w:rPr>
          <w:rFonts w:ascii="Times New Roman" w:eastAsia="Times New Roman" w:hAnsi="Times New Roman" w:cs="Times New Roman"/>
          <w:bCs/>
          <w:sz w:val="24"/>
          <w:szCs w:val="48"/>
        </w:rPr>
        <w:t>– Vežu ih uspomene za tamo. Iako su i osoblje i hrana ostali isti, sada tvrde da im je u starim prostorijama bilo sve bolje – smeši se Daliborka. – Ovde je mnogo komfornije za rad, kvalitetnije, imamo učionicu u kojoj mogu normalno da rade, imaju odvojene toalete i kupaonice.</w:t>
      </w:r>
      <w:r>
        <w:rPr>
          <w:rFonts w:ascii="Times New Roman" w:eastAsia="Times New Roman" w:hAnsi="Times New Roman" w:cs="Times New Roman"/>
          <w:bCs/>
          <w:sz w:val="24"/>
          <w:szCs w:val="48"/>
        </w:rPr>
        <w:t xml:space="preserve"> </w:t>
      </w:r>
      <w:r w:rsidRPr="0019440A">
        <w:rPr>
          <w:rFonts w:ascii="Times New Roman" w:eastAsia="Times New Roman" w:hAnsi="Times New Roman" w:cs="Times New Roman"/>
          <w:bCs/>
          <w:sz w:val="24"/>
          <w:szCs w:val="48"/>
        </w:rPr>
        <w:t>U proseku, dnevno u Svratište dođe oko 24 deteta i taj broj se menja u zavisnosti od toga kakvo je vreme. Daliborka se raduje što sve više te dece završava srednju školu, ali ne i zato što, zbog nacionalnosti, nailaze na problem, jer malo ko hoće da ih zaposli</w:t>
      </w:r>
      <w:r>
        <w:rPr>
          <w:rFonts w:ascii="Times New Roman" w:eastAsia="Times New Roman" w:hAnsi="Times New Roman" w:cs="Times New Roman"/>
          <w:bCs/>
          <w:sz w:val="24"/>
          <w:szCs w:val="48"/>
        </w:rPr>
        <w:t>.</w:t>
      </w:r>
      <w:r w:rsidRPr="0019440A">
        <w:t xml:space="preserve"> </w:t>
      </w:r>
      <w:r w:rsidR="007B3E2D" w:rsidRPr="007B3E2D">
        <w:rPr>
          <w:rFonts w:ascii="Times New Roman" w:hAnsi="Times New Roman" w:cs="Times New Roman"/>
          <w:b/>
          <w:i/>
          <w:color w:val="0000CC"/>
          <w:sz w:val="24"/>
        </w:rPr>
        <w:t>(</w:t>
      </w:r>
      <w:r w:rsidR="007B3E2D">
        <w:rPr>
          <w:rFonts w:ascii="Times New Roman" w:hAnsi="Times New Roman" w:cs="Times New Roman"/>
          <w:b/>
          <w:i/>
          <w:color w:val="0000CC"/>
          <w:sz w:val="24"/>
        </w:rPr>
        <w:t>→</w:t>
      </w:r>
      <w:r w:rsidR="007B3E2D" w:rsidRPr="007B3E2D">
        <w:rPr>
          <w:rFonts w:ascii="Times New Roman" w:hAnsi="Times New Roman" w:cs="Times New Roman"/>
          <w:b/>
          <w:i/>
          <w:color w:val="0000CC"/>
          <w:sz w:val="24"/>
        </w:rPr>
        <w:t>Press Clipping)</w:t>
      </w:r>
    </w:p>
    <w:p w:rsidR="00530009" w:rsidRDefault="00530009" w:rsidP="00530009">
      <w:pPr>
        <w:spacing w:after="0" w:line="240" w:lineRule="auto"/>
        <w:jc w:val="both"/>
        <w:rPr>
          <w:rFonts w:ascii="Times New Roman" w:eastAsia="Times New Roman" w:hAnsi="Times New Roman" w:cs="Times New Roman"/>
          <w:bCs/>
          <w:sz w:val="24"/>
          <w:szCs w:val="48"/>
          <w:lang w:val="en-US"/>
        </w:rPr>
      </w:pPr>
    </w:p>
    <w:p w:rsidR="00E95E82" w:rsidRPr="00003FC4" w:rsidRDefault="00E95E82" w:rsidP="00E95E82">
      <w:pPr>
        <w:spacing w:after="0" w:line="240" w:lineRule="auto"/>
        <w:jc w:val="center"/>
        <w:rPr>
          <w:rFonts w:ascii="Times New Roman" w:eastAsia="Calibri" w:hAnsi="Times New Roman" w:cs="Times New Roman"/>
          <w:b/>
          <w:color w:val="0000CC"/>
          <w:sz w:val="28"/>
        </w:rPr>
      </w:pPr>
      <w:r w:rsidRPr="00003FC4">
        <w:rPr>
          <w:rFonts w:ascii="Times New Roman" w:eastAsia="Calibri" w:hAnsi="Times New Roman" w:cs="Times New Roman"/>
          <w:b/>
          <w:bCs/>
          <w:color w:val="0000CC"/>
          <w:sz w:val="28"/>
          <w:lang w:val="sr-Cyrl-CS"/>
        </w:rPr>
        <w:t>Matic</w:t>
      </w:r>
      <w:r w:rsidRPr="00003FC4">
        <w:rPr>
          <w:rFonts w:ascii="Times New Roman" w:eastAsia="Calibri" w:hAnsi="Times New Roman" w:cs="Times New Roman"/>
          <w:b/>
          <w:bCs/>
          <w:color w:val="0000CC"/>
          <w:sz w:val="28"/>
        </w:rPr>
        <w:t>a</w:t>
      </w:r>
      <w:r w:rsidRPr="00003FC4">
        <w:rPr>
          <w:rFonts w:ascii="Times New Roman" w:eastAsia="Calibri" w:hAnsi="Times New Roman" w:cs="Times New Roman"/>
          <w:b/>
          <w:bCs/>
          <w:color w:val="0000CC"/>
          <w:sz w:val="28"/>
          <w:lang w:val="sr-Cyrl-CS"/>
        </w:rPr>
        <w:t xml:space="preserve"> srpsk</w:t>
      </w:r>
      <w:r w:rsidRPr="00003FC4">
        <w:rPr>
          <w:rFonts w:ascii="Times New Roman" w:eastAsia="Calibri" w:hAnsi="Times New Roman" w:cs="Times New Roman"/>
          <w:b/>
          <w:bCs/>
          <w:color w:val="0000CC"/>
          <w:sz w:val="28"/>
        </w:rPr>
        <w:t>a</w:t>
      </w:r>
      <w:r w:rsidRPr="00003FC4">
        <w:rPr>
          <w:color w:val="0000CC"/>
        </w:rPr>
        <w:t xml:space="preserve"> </w:t>
      </w:r>
      <w:r w:rsidRPr="00003FC4">
        <w:rPr>
          <w:rFonts w:ascii="Times New Roman" w:eastAsia="Calibri" w:hAnsi="Times New Roman" w:cs="Times New Roman"/>
          <w:b/>
          <w:bCs/>
          <w:color w:val="0000CC"/>
          <w:sz w:val="28"/>
          <w:lang w:val="sr-Cyrl-CS"/>
        </w:rPr>
        <w:t>obeležila Dan dobrotvora</w:t>
      </w:r>
    </w:p>
    <w:p w:rsidR="00E95E82" w:rsidRDefault="00E95E82" w:rsidP="00E95E82">
      <w:pPr>
        <w:spacing w:after="0" w:line="240" w:lineRule="auto"/>
        <w:jc w:val="both"/>
        <w:rPr>
          <w:rFonts w:ascii="Times New Roman" w:eastAsia="Calibri" w:hAnsi="Times New Roman" w:cs="Times New Roman"/>
          <w:sz w:val="24"/>
        </w:rPr>
      </w:pPr>
    </w:p>
    <w:p w:rsidR="00E95E82" w:rsidRDefault="00E95E82" w:rsidP="00E95E82">
      <w:pPr>
        <w:spacing w:after="0" w:line="240" w:lineRule="auto"/>
        <w:ind w:firstLine="720"/>
        <w:jc w:val="both"/>
        <w:rPr>
          <w:rFonts w:ascii="Times New Roman" w:eastAsia="Calibri" w:hAnsi="Times New Roman" w:cs="Times New Roman"/>
          <w:sz w:val="24"/>
        </w:rPr>
      </w:pPr>
      <w:r w:rsidRPr="00E95E82">
        <w:rPr>
          <w:lang w:eastAsia="sr-Latn-RS"/>
        </w:rPr>
        <w:drawing>
          <wp:anchor distT="0" distB="0" distL="114300" distR="114300" simplePos="0" relativeHeight="251667456" behindDoc="0" locked="0" layoutInCell="1" allowOverlap="1" wp14:anchorId="77C714CB" wp14:editId="2B75968D">
            <wp:simplePos x="0" y="0"/>
            <wp:positionH relativeFrom="column">
              <wp:posOffset>4594225</wp:posOffset>
            </wp:positionH>
            <wp:positionV relativeFrom="paragraph">
              <wp:posOffset>234315</wp:posOffset>
            </wp:positionV>
            <wp:extent cx="1349375" cy="1714500"/>
            <wp:effectExtent l="0" t="0" r="3175" b="0"/>
            <wp:wrapSquare wrapText="bothSides"/>
            <wp:docPr id="5" name="Picture 5" descr="https://upload.wikimedia.org/wikipedia/commons/7/75/Marija-trandaf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7/75/Marija-trandafil.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349375" cy="171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5E82">
        <w:rPr>
          <w:rFonts w:ascii="Times New Roman" w:eastAsia="Calibri" w:hAnsi="Times New Roman" w:cs="Times New Roman"/>
          <w:bCs/>
          <w:sz w:val="24"/>
          <w:lang w:val="sr-Cyrl-CS"/>
        </w:rPr>
        <w:t>Na rođendan velike dobrotvorke i dobročiniteljke Matice srpske Marije Trandafil</w:t>
      </w:r>
      <w:r w:rsidRPr="00E95E82">
        <w:rPr>
          <w:lang w:val="sr-Cyrl-CS"/>
        </w:rPr>
        <w:t xml:space="preserve"> </w:t>
      </w:r>
      <w:r w:rsidRPr="00E95E82">
        <w:t>(</w:t>
      </w:r>
      <w:r>
        <w:rPr>
          <w:rFonts w:ascii="Times New Roman" w:eastAsia="Calibri" w:hAnsi="Times New Roman" w:cs="Times New Roman"/>
          <w:bCs/>
          <w:sz w:val="24"/>
        </w:rPr>
        <w:t>Novi Sad, 25. decembar 1816 -</w:t>
      </w:r>
      <w:r w:rsidRPr="00E95E82">
        <w:rPr>
          <w:rFonts w:ascii="Times New Roman" w:eastAsia="Calibri" w:hAnsi="Times New Roman" w:cs="Times New Roman"/>
          <w:bCs/>
          <w:sz w:val="24"/>
        </w:rPr>
        <w:t xml:space="preserve"> Novi Sad, 14. oktobar 1883</w:t>
      </w:r>
      <w:r w:rsidRPr="00E95E82">
        <w:rPr>
          <w:rFonts w:ascii="Times New Roman" w:eastAsia="Calibri" w:hAnsi="Times New Roman" w:cs="Times New Roman"/>
          <w:bCs/>
          <w:sz w:val="24"/>
          <w:lang w:val="sr-Cyrl-CS"/>
        </w:rPr>
        <w:t xml:space="preserve">), </w:t>
      </w:r>
      <w:r w:rsidRPr="00E95E82">
        <w:rPr>
          <w:rFonts w:ascii="Times New Roman" w:eastAsia="Calibri" w:hAnsi="Times New Roman" w:cs="Times New Roman"/>
          <w:bCs/>
          <w:sz w:val="24"/>
        </w:rPr>
        <w:t xml:space="preserve">Matica srpska obeležila je </w:t>
      </w:r>
      <w:r>
        <w:rPr>
          <w:rFonts w:ascii="Times New Roman" w:eastAsia="Calibri" w:hAnsi="Times New Roman" w:cs="Times New Roman"/>
          <w:bCs/>
          <w:sz w:val="24"/>
        </w:rPr>
        <w:t xml:space="preserve">25. decembra </w:t>
      </w:r>
      <w:r w:rsidRPr="00E95E82">
        <w:rPr>
          <w:rFonts w:ascii="Times New Roman" w:eastAsia="Calibri" w:hAnsi="Times New Roman" w:cs="Times New Roman"/>
          <w:bCs/>
          <w:sz w:val="24"/>
        </w:rPr>
        <w:t>Dan dobrotvora.</w:t>
      </w:r>
      <w:r w:rsidRPr="00E95E82">
        <w:rPr>
          <w:rFonts w:ascii="Times New Roman" w:eastAsia="Calibri" w:hAnsi="Times New Roman" w:cs="Times New Roman"/>
          <w:sz w:val="24"/>
          <w:lang w:val="en-US"/>
        </w:rPr>
        <w:t xml:space="preserve"> </w:t>
      </w:r>
      <w:r w:rsidRPr="00E95E82">
        <w:rPr>
          <w:rFonts w:ascii="Times New Roman" w:eastAsia="Calibri" w:hAnsi="Times New Roman" w:cs="Times New Roman"/>
          <w:sz w:val="24"/>
        </w:rPr>
        <w:t>Tradicija  zadužbinarstva ukorenjena je od samog osnivanja Matice srpske 1826, a svojim prilozima, dobrotovori podržavaju prosvetiteljsku misao Matice srpske.</w:t>
      </w:r>
      <w:r>
        <w:rPr>
          <w:rFonts w:ascii="Times New Roman" w:eastAsia="Calibri" w:hAnsi="Times New Roman" w:cs="Times New Roman"/>
          <w:sz w:val="24"/>
        </w:rPr>
        <w:t xml:space="preserve"> </w:t>
      </w:r>
      <w:r w:rsidRPr="00E95E82">
        <w:rPr>
          <w:rFonts w:ascii="Times New Roman" w:eastAsia="Calibri" w:hAnsi="Times New Roman" w:cs="Times New Roman"/>
          <w:sz w:val="24"/>
        </w:rPr>
        <w:t>Ovogodišnji dobitnici zahvalnica su firme i pojedinci, zahvaljujući kojima je u ovoj teškoj finansijskoj godini Matica srpska uspela da održi svoje aktivnosti, nastavi štampanje Letopisa Matice srpske, obezbedi sredstva za nagrade Matice srpske i uspešno realizuje raznovrsne programe. Dobrotvorima se obratio predsednik Matice srpske prof. dr Dragan Stanić, zahvalivši se za pomoć i podršku i za to što su prepoznali značaj rada Matice srpske na očuvanju i negovanju srpskog jezika, kulture i nauke.</w:t>
      </w:r>
    </w:p>
    <w:p w:rsidR="007B3E2D" w:rsidRPr="00E95E82" w:rsidRDefault="007B3E2D" w:rsidP="00E95E82">
      <w:pPr>
        <w:spacing w:after="0" w:line="240" w:lineRule="auto"/>
        <w:ind w:firstLine="720"/>
        <w:jc w:val="both"/>
      </w:pPr>
    </w:p>
    <w:p w:rsidR="007B3E2D" w:rsidRPr="00003FC4" w:rsidRDefault="007B3E2D" w:rsidP="007B3E2D">
      <w:pPr>
        <w:spacing w:after="0" w:line="240" w:lineRule="auto"/>
        <w:jc w:val="center"/>
        <w:rPr>
          <w:rFonts w:ascii="Times New Roman" w:eastAsia="Times New Roman" w:hAnsi="Times New Roman" w:cs="Times New Roman"/>
          <w:b/>
          <w:bCs/>
          <w:color w:val="0000CC"/>
          <w:sz w:val="28"/>
          <w:szCs w:val="48"/>
          <w:lang w:val="en-US"/>
        </w:rPr>
      </w:pPr>
      <w:r w:rsidRPr="00003FC4">
        <w:rPr>
          <w:rFonts w:ascii="Times New Roman" w:eastAsia="Times New Roman" w:hAnsi="Times New Roman" w:cs="Times New Roman"/>
          <w:b/>
          <w:bCs/>
          <w:color w:val="0000CC"/>
          <w:sz w:val="28"/>
          <w:szCs w:val="48"/>
          <w:lang w:val="en-US"/>
        </w:rPr>
        <w:t xml:space="preserve">Izložba kaligrafskih radova </w:t>
      </w:r>
      <w:r>
        <w:rPr>
          <w:rFonts w:ascii="Times New Roman" w:eastAsia="Times New Roman" w:hAnsi="Times New Roman" w:cs="Times New Roman"/>
          <w:b/>
          <w:bCs/>
          <w:color w:val="0000CC"/>
          <w:sz w:val="28"/>
          <w:szCs w:val="48"/>
          <w:lang w:val="en-US"/>
        </w:rPr>
        <w:t xml:space="preserve">danas </w:t>
      </w:r>
      <w:r w:rsidRPr="00003FC4">
        <w:rPr>
          <w:rFonts w:ascii="Times New Roman" w:eastAsia="Times New Roman" w:hAnsi="Times New Roman" w:cs="Times New Roman"/>
          <w:b/>
          <w:bCs/>
          <w:color w:val="0000CC"/>
          <w:sz w:val="28"/>
          <w:szCs w:val="48"/>
          <w:lang w:val="en-US"/>
        </w:rPr>
        <w:t>u Platoneumu</w:t>
      </w:r>
    </w:p>
    <w:p w:rsidR="007B3E2D" w:rsidRPr="00530009" w:rsidRDefault="007B3E2D" w:rsidP="007B3E2D">
      <w:pPr>
        <w:spacing w:after="0" w:line="240" w:lineRule="auto"/>
        <w:jc w:val="both"/>
        <w:rPr>
          <w:rFonts w:ascii="Times New Roman" w:eastAsia="Times New Roman" w:hAnsi="Times New Roman" w:cs="Times New Roman"/>
          <w:bCs/>
          <w:sz w:val="24"/>
          <w:szCs w:val="48"/>
          <w:lang w:val="en-US"/>
        </w:rPr>
      </w:pPr>
    </w:p>
    <w:p w:rsidR="001947AE" w:rsidRDefault="007B3E2D" w:rsidP="007B3E2D">
      <w:pPr>
        <w:spacing w:after="0" w:line="240" w:lineRule="auto"/>
        <w:ind w:firstLine="720"/>
        <w:jc w:val="both"/>
        <w:rPr>
          <w:rFonts w:ascii="Times New Roman" w:eastAsia="Times New Roman" w:hAnsi="Times New Roman" w:cs="Times New Roman"/>
          <w:bCs/>
          <w:sz w:val="24"/>
          <w:szCs w:val="48"/>
          <w:lang w:val="en-US"/>
        </w:rPr>
      </w:pPr>
      <w:r w:rsidRPr="00530009">
        <w:rPr>
          <w:rFonts w:ascii="Times New Roman" w:eastAsia="Times New Roman" w:hAnsi="Times New Roman" w:cs="Times New Roman"/>
          <w:bCs/>
          <w:sz w:val="24"/>
          <w:szCs w:val="48"/>
          <w:lang w:val="en-US"/>
        </w:rPr>
        <w:t>Izložba kaligrafskih radova učenika i nastavnika pod nazivom "Na putu Zaharia Orfelina" biće otvorena u utorak, 19. januara u Platoneumu, Trg Nikole Pašića 6. Otvaranje izložbe je u 19 časova.</w:t>
      </w:r>
    </w:p>
    <w:p w:rsidR="007B3E2D" w:rsidRDefault="007B3E2D" w:rsidP="007B3E2D">
      <w:pPr>
        <w:spacing w:after="0" w:line="240" w:lineRule="auto"/>
        <w:ind w:firstLine="720"/>
        <w:jc w:val="both"/>
        <w:rPr>
          <w:rFonts w:ascii="Times New Roman" w:eastAsia="Times New Roman" w:hAnsi="Times New Roman" w:cs="Times New Roman"/>
          <w:bCs/>
          <w:sz w:val="24"/>
          <w:szCs w:val="48"/>
          <w:lang w:val="en-US"/>
        </w:rPr>
      </w:pPr>
    </w:p>
    <w:p w:rsidR="00E95E82" w:rsidRPr="00003FC4" w:rsidRDefault="00E95E82" w:rsidP="00E95E82">
      <w:pPr>
        <w:spacing w:after="0" w:line="240" w:lineRule="auto"/>
        <w:jc w:val="center"/>
        <w:rPr>
          <w:rFonts w:ascii="Times New Roman" w:eastAsia="Times New Roman" w:hAnsi="Times New Roman" w:cs="Times New Roman"/>
          <w:b/>
          <w:bCs/>
          <w:color w:val="0000CC"/>
          <w:sz w:val="28"/>
          <w:szCs w:val="48"/>
          <w:lang w:val="en-US"/>
        </w:rPr>
      </w:pPr>
      <w:r w:rsidRPr="00003FC4">
        <w:rPr>
          <w:rFonts w:ascii="Times New Roman" w:eastAsia="Times New Roman" w:hAnsi="Times New Roman" w:cs="Times New Roman"/>
          <w:b/>
          <w:bCs/>
          <w:color w:val="0000CC"/>
          <w:sz w:val="28"/>
          <w:szCs w:val="48"/>
          <w:lang w:val="en-US"/>
        </w:rPr>
        <w:t>Novi sjaj Gete instituta u Beogradu</w:t>
      </w:r>
    </w:p>
    <w:p w:rsidR="00E95E82" w:rsidRDefault="00E95E82" w:rsidP="00E95E82">
      <w:pPr>
        <w:spacing w:after="0" w:line="240" w:lineRule="auto"/>
        <w:jc w:val="both"/>
        <w:rPr>
          <w:rFonts w:ascii="Times New Roman" w:eastAsia="Times New Roman" w:hAnsi="Times New Roman" w:cs="Times New Roman"/>
          <w:bCs/>
          <w:sz w:val="24"/>
          <w:szCs w:val="48"/>
          <w:lang w:val="en-US"/>
        </w:rPr>
      </w:pPr>
    </w:p>
    <w:p w:rsidR="00003FC4" w:rsidRDefault="00E95E82" w:rsidP="00003FC4">
      <w:pPr>
        <w:spacing w:after="0" w:line="240" w:lineRule="auto"/>
        <w:ind w:firstLine="720"/>
        <w:jc w:val="both"/>
        <w:rPr>
          <w:rFonts w:ascii="Times New Roman" w:eastAsia="Times New Roman" w:hAnsi="Times New Roman" w:cs="Times New Roman"/>
          <w:bCs/>
          <w:sz w:val="24"/>
          <w:szCs w:val="48"/>
          <w:lang w:val="en-US"/>
        </w:rPr>
      </w:pPr>
      <w:r w:rsidRPr="00E95E82">
        <w:rPr>
          <w:rFonts w:ascii="Times New Roman" w:eastAsia="Times New Roman" w:hAnsi="Times New Roman" w:cs="Times New Roman"/>
          <w:bCs/>
          <w:sz w:val="24"/>
          <w:szCs w:val="48"/>
          <w:lang w:eastAsia="sr-Latn-RS"/>
        </w:rPr>
        <w:drawing>
          <wp:anchor distT="0" distB="0" distL="114300" distR="114300" simplePos="0" relativeHeight="251666432" behindDoc="0" locked="0" layoutInCell="1" allowOverlap="1" wp14:anchorId="38655B4F" wp14:editId="236CC4C9">
            <wp:simplePos x="0" y="0"/>
            <wp:positionH relativeFrom="column">
              <wp:posOffset>3714115</wp:posOffset>
            </wp:positionH>
            <wp:positionV relativeFrom="paragraph">
              <wp:posOffset>250190</wp:posOffset>
            </wp:positionV>
            <wp:extent cx="2228850" cy="1254760"/>
            <wp:effectExtent l="0" t="0" r="0" b="2540"/>
            <wp:wrapSquare wrapText="bothSides"/>
            <wp:docPr id="4" name="Picture 4" descr="Gete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te institut"/>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28850" cy="12547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5E82">
        <w:rPr>
          <w:rFonts w:ascii="Times New Roman" w:eastAsia="Times New Roman" w:hAnsi="Times New Roman" w:cs="Times New Roman"/>
          <w:bCs/>
          <w:sz w:val="24"/>
          <w:szCs w:val="48"/>
          <w:lang w:val="en-US"/>
        </w:rPr>
        <w:t>Gete institut dobio je posle renoviranja novi sjaj koji je odraz odličnih odnosa Berl</w:t>
      </w:r>
      <w:r w:rsidR="00003FC4">
        <w:rPr>
          <w:rFonts w:ascii="Times New Roman" w:eastAsia="Times New Roman" w:hAnsi="Times New Roman" w:cs="Times New Roman"/>
          <w:bCs/>
          <w:sz w:val="24"/>
          <w:szCs w:val="48"/>
          <w:lang w:val="en-US"/>
        </w:rPr>
        <w:t>ina i Beograda, istakao je u petak uveče</w:t>
      </w:r>
      <w:r w:rsidRPr="00E95E82">
        <w:rPr>
          <w:rFonts w:ascii="Times New Roman" w:eastAsia="Times New Roman" w:hAnsi="Times New Roman" w:cs="Times New Roman"/>
          <w:bCs/>
          <w:sz w:val="24"/>
          <w:szCs w:val="48"/>
          <w:lang w:val="en-US"/>
        </w:rPr>
        <w:t xml:space="preserve"> ambasador Nemačke u Srbiji Aksel Ditman.</w:t>
      </w:r>
      <w:r>
        <w:rPr>
          <w:rFonts w:ascii="Times New Roman" w:eastAsia="Times New Roman" w:hAnsi="Times New Roman" w:cs="Times New Roman"/>
          <w:bCs/>
          <w:sz w:val="24"/>
          <w:szCs w:val="48"/>
          <w:lang w:val="en-US"/>
        </w:rPr>
        <w:t xml:space="preserve"> </w:t>
      </w:r>
      <w:r w:rsidRPr="00E95E82">
        <w:rPr>
          <w:rFonts w:ascii="Times New Roman" w:eastAsia="Times New Roman" w:hAnsi="Times New Roman" w:cs="Times New Roman"/>
          <w:bCs/>
          <w:sz w:val="24"/>
          <w:szCs w:val="48"/>
          <w:lang w:val="en-US"/>
        </w:rPr>
        <w:t>Ministar kulture i informisanja Ivan Tasovac, Ditman i član Upravnog odbora Gete instituta Bruno Gros presekli su vrpcu kojom je ponovo otvorena ova kulturna ustanova, sada u potpuno novom ruhu.</w:t>
      </w:r>
    </w:p>
    <w:p w:rsidR="00003FC4" w:rsidRDefault="00E95E82" w:rsidP="00003FC4">
      <w:pPr>
        <w:spacing w:after="0" w:line="240" w:lineRule="auto"/>
        <w:ind w:firstLine="720"/>
        <w:jc w:val="both"/>
        <w:rPr>
          <w:rFonts w:ascii="Times New Roman" w:eastAsia="Times New Roman" w:hAnsi="Times New Roman" w:cs="Times New Roman"/>
          <w:bCs/>
          <w:sz w:val="24"/>
          <w:szCs w:val="48"/>
          <w:lang w:val="en-US"/>
        </w:rPr>
      </w:pPr>
      <w:r w:rsidRPr="00E95E82">
        <w:rPr>
          <w:rFonts w:ascii="Times New Roman" w:eastAsia="Times New Roman" w:hAnsi="Times New Roman" w:cs="Times New Roman"/>
          <w:bCs/>
          <w:sz w:val="24"/>
          <w:szCs w:val="48"/>
          <w:lang w:val="en-US"/>
        </w:rPr>
        <w:t>Ditman je istakao da je Gete institut nakon samo četiri meseca potpuno renoviran i da je pretvoren u veoma modernu ustanovu, čiji je centralni deo biblioteka, koja će sigurno privući prolaznike i zainteresovati ih za Nemačku.</w:t>
      </w:r>
      <w:r w:rsidR="00003FC4">
        <w:rPr>
          <w:rFonts w:ascii="Times New Roman" w:eastAsia="Times New Roman" w:hAnsi="Times New Roman" w:cs="Times New Roman"/>
          <w:bCs/>
          <w:sz w:val="24"/>
          <w:szCs w:val="48"/>
          <w:lang w:val="en-US"/>
        </w:rPr>
        <w:t xml:space="preserve"> </w:t>
      </w:r>
      <w:r w:rsidRPr="00E95E82">
        <w:rPr>
          <w:rFonts w:ascii="Times New Roman" w:eastAsia="Times New Roman" w:hAnsi="Times New Roman" w:cs="Times New Roman"/>
          <w:bCs/>
          <w:sz w:val="24"/>
          <w:szCs w:val="48"/>
          <w:lang w:val="en-US"/>
        </w:rPr>
        <w:t>On je naglasio da je skoro 50 godina Gete institut centar kulturne saradnje dve zemlje.</w:t>
      </w:r>
      <w:r w:rsidR="00003FC4">
        <w:rPr>
          <w:rFonts w:ascii="Times New Roman" w:eastAsia="Times New Roman" w:hAnsi="Times New Roman" w:cs="Times New Roman"/>
          <w:bCs/>
          <w:sz w:val="24"/>
          <w:szCs w:val="48"/>
          <w:lang w:val="en-US"/>
        </w:rPr>
        <w:t xml:space="preserve"> </w:t>
      </w:r>
    </w:p>
    <w:p w:rsidR="00E95E82" w:rsidRPr="00E95E82" w:rsidRDefault="00E95E82" w:rsidP="00003FC4">
      <w:pPr>
        <w:spacing w:after="0" w:line="240" w:lineRule="auto"/>
        <w:ind w:firstLine="720"/>
        <w:jc w:val="both"/>
        <w:rPr>
          <w:rFonts w:ascii="Times New Roman" w:eastAsia="Times New Roman" w:hAnsi="Times New Roman" w:cs="Times New Roman"/>
          <w:bCs/>
          <w:sz w:val="24"/>
          <w:szCs w:val="48"/>
          <w:lang w:val="en-US"/>
        </w:rPr>
      </w:pPr>
      <w:r w:rsidRPr="00E95E82">
        <w:rPr>
          <w:rFonts w:ascii="Times New Roman" w:eastAsia="Times New Roman" w:hAnsi="Times New Roman" w:cs="Times New Roman"/>
          <w:bCs/>
          <w:sz w:val="24"/>
          <w:szCs w:val="48"/>
          <w:lang w:val="en-US"/>
        </w:rPr>
        <w:t>Ministar Tasovac istakao je da je tokom 46 godina postojanja beogradski Gete institut postao nezabobilazan element kulturnog života glavnog grada Srbije.</w:t>
      </w:r>
    </w:p>
    <w:p w:rsidR="00E95E82" w:rsidRDefault="00E95E82" w:rsidP="001947AE">
      <w:pPr>
        <w:spacing w:after="0" w:line="240" w:lineRule="auto"/>
        <w:jc w:val="both"/>
        <w:rPr>
          <w:rFonts w:ascii="Times New Roman" w:eastAsia="Times New Roman" w:hAnsi="Times New Roman" w:cs="Times New Roman"/>
          <w:bCs/>
          <w:sz w:val="24"/>
          <w:szCs w:val="48"/>
          <w:lang w:val="en-US"/>
        </w:rPr>
      </w:pPr>
    </w:p>
    <w:p w:rsidR="0027312C" w:rsidRPr="007B3E2D" w:rsidRDefault="0027312C" w:rsidP="0027312C">
      <w:pPr>
        <w:spacing w:after="0" w:line="240" w:lineRule="auto"/>
        <w:jc w:val="center"/>
        <w:rPr>
          <w:rFonts w:ascii="Times New Roman" w:eastAsia="Times New Roman" w:hAnsi="Times New Roman" w:cs="Times New Roman"/>
          <w:b/>
          <w:bCs/>
          <w:color w:val="0000CC"/>
          <w:sz w:val="28"/>
          <w:szCs w:val="48"/>
          <w:lang w:val="en-US"/>
        </w:rPr>
      </w:pPr>
      <w:r w:rsidRPr="007B3E2D">
        <w:rPr>
          <w:rFonts w:ascii="Times New Roman" w:eastAsia="Times New Roman" w:hAnsi="Times New Roman" w:cs="Times New Roman"/>
          <w:b/>
          <w:bCs/>
          <w:color w:val="0000CC"/>
          <w:sz w:val="28"/>
          <w:szCs w:val="48"/>
          <w:lang w:val="en-US"/>
        </w:rPr>
        <w:t xml:space="preserve">Sajam srednjih škola u Beogradu </w:t>
      </w:r>
    </w:p>
    <w:p w:rsidR="0027312C" w:rsidRDefault="0027312C" w:rsidP="0027312C">
      <w:pPr>
        <w:spacing w:after="0" w:line="240" w:lineRule="auto"/>
        <w:jc w:val="both"/>
        <w:rPr>
          <w:rFonts w:ascii="Times New Roman" w:eastAsia="Times New Roman" w:hAnsi="Times New Roman" w:cs="Times New Roman"/>
          <w:bCs/>
          <w:sz w:val="24"/>
          <w:szCs w:val="48"/>
          <w:lang w:val="en-US"/>
        </w:rPr>
      </w:pPr>
    </w:p>
    <w:p w:rsidR="0027312C" w:rsidRDefault="0027312C" w:rsidP="0027312C">
      <w:pPr>
        <w:spacing w:after="0" w:line="240" w:lineRule="auto"/>
        <w:ind w:firstLine="720"/>
        <w:jc w:val="both"/>
        <w:rPr>
          <w:rFonts w:ascii="Times New Roman" w:eastAsia="Times New Roman" w:hAnsi="Times New Roman" w:cs="Times New Roman"/>
          <w:bCs/>
          <w:sz w:val="24"/>
          <w:szCs w:val="48"/>
          <w:lang w:val="en-US"/>
        </w:rPr>
      </w:pPr>
      <w:r w:rsidRPr="0027312C">
        <w:rPr>
          <w:rFonts w:ascii="Times New Roman" w:eastAsia="Times New Roman" w:hAnsi="Times New Roman" w:cs="Times New Roman"/>
          <w:bCs/>
          <w:sz w:val="24"/>
          <w:szCs w:val="48"/>
          <w:lang w:val="en-US"/>
        </w:rPr>
        <w:t>U Osnovn</w:t>
      </w:r>
      <w:r>
        <w:rPr>
          <w:rFonts w:ascii="Times New Roman" w:eastAsia="Times New Roman" w:hAnsi="Times New Roman" w:cs="Times New Roman"/>
          <w:bCs/>
          <w:sz w:val="24"/>
          <w:szCs w:val="48"/>
          <w:lang w:val="en-US"/>
        </w:rPr>
        <w:t>oj školi "Isidora Sekulić" 16. januara</w:t>
      </w:r>
      <w:r w:rsidRPr="0027312C">
        <w:rPr>
          <w:rFonts w:ascii="Times New Roman" w:eastAsia="Times New Roman" w:hAnsi="Times New Roman" w:cs="Times New Roman"/>
          <w:bCs/>
          <w:sz w:val="24"/>
          <w:szCs w:val="48"/>
          <w:lang w:val="en-US"/>
        </w:rPr>
        <w:t xml:space="preserve"> u 11 sati svečano je otvoren Sajam srednjih škola za učenike završnih razreda  osnovnih škola, sa ciljem da se budući srednjošklci na jednom mestu bliže upoznaju sa školama koje bi želeli da upišu.</w:t>
      </w:r>
      <w:r w:rsidRPr="0027312C">
        <w:rPr>
          <w:rFonts w:ascii="Times New Roman" w:eastAsia="Times New Roman" w:hAnsi="Times New Roman" w:cs="Times New Roman"/>
          <w:b/>
          <w:bCs/>
          <w:i/>
          <w:color w:val="0000CC"/>
          <w:sz w:val="24"/>
          <w:szCs w:val="48"/>
          <w:lang w:val="en-US"/>
        </w:rPr>
        <w:t xml:space="preserve"> </w:t>
      </w:r>
      <w:r w:rsidRPr="008D4E55">
        <w:rPr>
          <w:rFonts w:ascii="Times New Roman" w:eastAsia="Times New Roman" w:hAnsi="Times New Roman" w:cs="Times New Roman"/>
          <w:b/>
          <w:bCs/>
          <w:i/>
          <w:color w:val="0000CC"/>
          <w:sz w:val="24"/>
          <w:szCs w:val="48"/>
          <w:lang w:val="en-US"/>
        </w:rPr>
        <w:t>(</w:t>
      </w:r>
      <w:r>
        <w:rPr>
          <w:rFonts w:ascii="Times New Roman" w:eastAsia="Times New Roman" w:hAnsi="Times New Roman" w:cs="Times New Roman"/>
          <w:b/>
          <w:bCs/>
          <w:i/>
          <w:color w:val="0000CC"/>
          <w:sz w:val="24"/>
          <w:szCs w:val="48"/>
          <w:lang w:val="en-US"/>
        </w:rPr>
        <w:t>→</w:t>
      </w:r>
      <w:r w:rsidRPr="008D4E55">
        <w:rPr>
          <w:rFonts w:ascii="Times New Roman" w:eastAsia="Times New Roman" w:hAnsi="Times New Roman" w:cs="Times New Roman"/>
          <w:b/>
          <w:bCs/>
          <w:i/>
          <w:color w:val="0000CC"/>
          <w:sz w:val="24"/>
          <w:szCs w:val="48"/>
          <w:lang w:val="en-US"/>
        </w:rPr>
        <w:t>Press Clipping)</w:t>
      </w:r>
    </w:p>
    <w:p w:rsidR="0027312C" w:rsidRDefault="0027312C" w:rsidP="001947AE">
      <w:pPr>
        <w:spacing w:after="0" w:line="240" w:lineRule="auto"/>
        <w:jc w:val="both"/>
        <w:rPr>
          <w:rFonts w:ascii="Times New Roman" w:eastAsia="Times New Roman" w:hAnsi="Times New Roman" w:cs="Times New Roman"/>
          <w:bCs/>
          <w:sz w:val="24"/>
          <w:szCs w:val="48"/>
          <w:lang w:val="en-US"/>
        </w:rPr>
      </w:pPr>
    </w:p>
    <w:p w:rsidR="008D4E55" w:rsidRPr="007B3E2D" w:rsidRDefault="008D4E55" w:rsidP="008D4E55">
      <w:pPr>
        <w:spacing w:after="0" w:line="240" w:lineRule="auto"/>
        <w:jc w:val="center"/>
        <w:rPr>
          <w:rFonts w:ascii="Times New Roman" w:eastAsia="Times New Roman" w:hAnsi="Times New Roman" w:cs="Times New Roman"/>
          <w:b/>
          <w:bCs/>
          <w:color w:val="0000CC"/>
          <w:sz w:val="28"/>
          <w:szCs w:val="48"/>
          <w:lang w:val="en-US"/>
        </w:rPr>
      </w:pPr>
      <w:r w:rsidRPr="007B3E2D">
        <w:rPr>
          <w:rFonts w:ascii="Times New Roman" w:eastAsia="Times New Roman" w:hAnsi="Times New Roman" w:cs="Times New Roman"/>
          <w:b/>
          <w:bCs/>
          <w:color w:val="0000CC"/>
          <w:sz w:val="28"/>
          <w:szCs w:val="48"/>
          <w:lang w:val="en-US"/>
        </w:rPr>
        <w:t>Žandarmi u akciji  "Srce za decu"</w:t>
      </w:r>
    </w:p>
    <w:p w:rsidR="008D4E55" w:rsidRDefault="008D4E55" w:rsidP="008D4E55">
      <w:pPr>
        <w:spacing w:after="0" w:line="240" w:lineRule="auto"/>
        <w:jc w:val="both"/>
        <w:rPr>
          <w:rFonts w:ascii="Times New Roman" w:eastAsia="Times New Roman" w:hAnsi="Times New Roman" w:cs="Times New Roman"/>
          <w:bCs/>
          <w:sz w:val="24"/>
          <w:szCs w:val="48"/>
          <w:lang w:val="en-US"/>
        </w:rPr>
      </w:pPr>
    </w:p>
    <w:p w:rsidR="008D4E55" w:rsidRDefault="008D4E55" w:rsidP="008D4E55">
      <w:pPr>
        <w:spacing w:after="0" w:line="240" w:lineRule="auto"/>
        <w:ind w:firstLine="720"/>
        <w:jc w:val="both"/>
        <w:rPr>
          <w:rFonts w:ascii="Times New Roman" w:eastAsia="Times New Roman" w:hAnsi="Times New Roman" w:cs="Times New Roman"/>
          <w:bCs/>
          <w:sz w:val="24"/>
          <w:szCs w:val="48"/>
          <w:lang w:val="en-US"/>
        </w:rPr>
      </w:pPr>
      <w:r w:rsidRPr="008D4E55">
        <w:rPr>
          <w:rFonts w:ascii="Times New Roman" w:eastAsia="Times New Roman" w:hAnsi="Times New Roman" w:cs="Times New Roman"/>
          <w:bCs/>
          <w:sz w:val="24"/>
          <w:szCs w:val="48"/>
          <w:lang w:val="en-US"/>
        </w:rPr>
        <w:t>Pripadnici niškog Odreda</w:t>
      </w:r>
      <w:r>
        <w:rPr>
          <w:rFonts w:ascii="Times New Roman" w:eastAsia="Times New Roman" w:hAnsi="Times New Roman" w:cs="Times New Roman"/>
          <w:bCs/>
          <w:sz w:val="24"/>
          <w:szCs w:val="48"/>
          <w:lang w:val="en-US"/>
        </w:rPr>
        <w:t xml:space="preserve"> žandarmerije poklonili su 15. januara</w:t>
      </w:r>
      <w:r w:rsidRPr="008D4E55">
        <w:rPr>
          <w:rFonts w:ascii="Times New Roman" w:eastAsia="Times New Roman" w:hAnsi="Times New Roman" w:cs="Times New Roman"/>
          <w:bCs/>
          <w:sz w:val="24"/>
          <w:szCs w:val="48"/>
          <w:lang w:val="en-US"/>
        </w:rPr>
        <w:t xml:space="preserve"> 185.000 dinara Jovanu (6) i Predragu Đergoviću (9) iz zaječarskog sela Zagrađe. Za izuzetno tužnu sudbinu braće Đergović javnost je saznala kada smo pre mesec dana o njima objavili priču u okviru humanitarne akcije "Blic fondacije" - "Srce za decu". "</w:t>
      </w:r>
    </w:p>
    <w:p w:rsidR="008D4E55" w:rsidRDefault="008D4E55" w:rsidP="008D4E55">
      <w:pPr>
        <w:spacing w:after="0" w:line="240" w:lineRule="auto"/>
        <w:ind w:firstLine="720"/>
        <w:jc w:val="both"/>
        <w:rPr>
          <w:rFonts w:ascii="Times New Roman" w:eastAsia="Times New Roman" w:hAnsi="Times New Roman" w:cs="Times New Roman"/>
          <w:bCs/>
          <w:sz w:val="24"/>
          <w:szCs w:val="48"/>
          <w:lang w:val="en-US"/>
        </w:rPr>
      </w:pPr>
      <w:r w:rsidRPr="008D4E55">
        <w:rPr>
          <w:rFonts w:ascii="Times New Roman" w:eastAsia="Times New Roman" w:hAnsi="Times New Roman" w:cs="Times New Roman"/>
          <w:bCs/>
          <w:sz w:val="24"/>
          <w:szCs w:val="48"/>
          <w:lang w:val="en-US"/>
        </w:rPr>
        <w:t>Blic fondacija" je Đergovićima kupila dve kuće i nekoliko ekonomskih objekata u selu Grljan, nadomak Zaječara. Obezbeđen je i kompletan nameštaj za kuću, namirnice, garderoba, posuđe... Jedan dobrotvor je donirao novac za kupovinu traktora, što je i učinjeno, pa će sada otac mnogo lakše obrađivati zemlju i izvlačiti drva iz šume kada ide u nadnicu. Sada se privodi kraju renoviranje kuće, a useljenje je planirano za desetak dana.</w:t>
      </w:r>
      <w:r>
        <w:rPr>
          <w:rFonts w:ascii="Times New Roman" w:eastAsia="Times New Roman" w:hAnsi="Times New Roman" w:cs="Times New Roman"/>
          <w:bCs/>
          <w:sz w:val="24"/>
          <w:szCs w:val="48"/>
          <w:lang w:val="en-US"/>
        </w:rPr>
        <w:t xml:space="preserve"> </w:t>
      </w:r>
      <w:r w:rsidRPr="008D4E55">
        <w:rPr>
          <w:rFonts w:ascii="Times New Roman" w:eastAsia="Times New Roman" w:hAnsi="Times New Roman" w:cs="Times New Roman"/>
          <w:b/>
          <w:bCs/>
          <w:i/>
          <w:color w:val="0000CC"/>
          <w:sz w:val="24"/>
          <w:szCs w:val="48"/>
          <w:lang w:val="en-US"/>
        </w:rPr>
        <w:t>(</w:t>
      </w:r>
      <w:r>
        <w:rPr>
          <w:rFonts w:ascii="Times New Roman" w:eastAsia="Times New Roman" w:hAnsi="Times New Roman" w:cs="Times New Roman"/>
          <w:b/>
          <w:bCs/>
          <w:i/>
          <w:color w:val="0000CC"/>
          <w:sz w:val="24"/>
          <w:szCs w:val="48"/>
          <w:lang w:val="en-US"/>
        </w:rPr>
        <w:t>→</w:t>
      </w:r>
      <w:r w:rsidRPr="008D4E55">
        <w:rPr>
          <w:rFonts w:ascii="Times New Roman" w:eastAsia="Times New Roman" w:hAnsi="Times New Roman" w:cs="Times New Roman"/>
          <w:b/>
          <w:bCs/>
          <w:i/>
          <w:color w:val="0000CC"/>
          <w:sz w:val="24"/>
          <w:szCs w:val="48"/>
          <w:lang w:val="en-US"/>
        </w:rPr>
        <w:t>Press Clipping)</w:t>
      </w:r>
    </w:p>
    <w:p w:rsidR="00003FC4" w:rsidRPr="00003FC4" w:rsidRDefault="00003FC4" w:rsidP="007B3E2D">
      <w:pPr>
        <w:spacing w:after="0" w:line="240" w:lineRule="auto"/>
        <w:jc w:val="both"/>
        <w:rPr>
          <w:rFonts w:ascii="Times New Roman" w:eastAsia="Times New Roman" w:hAnsi="Times New Roman" w:cs="Times New Roman"/>
          <w:bCs/>
          <w:sz w:val="24"/>
          <w:szCs w:val="48"/>
        </w:rPr>
      </w:pPr>
    </w:p>
    <w:p w:rsidR="0019440A" w:rsidRPr="0019440A" w:rsidRDefault="0019440A" w:rsidP="0019440A">
      <w:pPr>
        <w:spacing w:after="0" w:line="240" w:lineRule="auto"/>
        <w:jc w:val="center"/>
        <w:rPr>
          <w:rFonts w:ascii="Times New Roman" w:eastAsia="Times New Roman" w:hAnsi="Times New Roman" w:cs="Times New Roman"/>
          <w:b/>
          <w:bCs/>
          <w:color w:val="FF0000"/>
          <w:sz w:val="28"/>
          <w:szCs w:val="48"/>
          <w:lang w:val="en-US"/>
        </w:rPr>
      </w:pPr>
      <w:r w:rsidRPr="0019440A">
        <w:rPr>
          <w:rFonts w:ascii="Times New Roman" w:eastAsia="Times New Roman" w:hAnsi="Times New Roman" w:cs="Times New Roman"/>
          <w:b/>
          <w:bCs/>
          <w:color w:val="FF0000"/>
          <w:sz w:val="28"/>
          <w:szCs w:val="48"/>
          <w:lang w:val="en-US"/>
        </w:rPr>
        <w:t>Maloletnom Amerikancu izrečen vaspitni nalog – izvinjenje</w:t>
      </w:r>
    </w:p>
    <w:p w:rsidR="0019440A" w:rsidRDefault="0019440A" w:rsidP="0019440A">
      <w:pPr>
        <w:spacing w:after="0" w:line="240" w:lineRule="auto"/>
        <w:jc w:val="both"/>
        <w:rPr>
          <w:rFonts w:ascii="Times New Roman" w:eastAsia="Times New Roman" w:hAnsi="Times New Roman" w:cs="Times New Roman"/>
          <w:bCs/>
          <w:sz w:val="24"/>
          <w:szCs w:val="48"/>
          <w:lang w:val="en-US"/>
        </w:rPr>
      </w:pPr>
    </w:p>
    <w:p w:rsidR="00C879C8" w:rsidRDefault="0019440A" w:rsidP="00C879C8">
      <w:pPr>
        <w:spacing w:after="0" w:line="240" w:lineRule="auto"/>
        <w:ind w:firstLine="720"/>
        <w:jc w:val="both"/>
        <w:rPr>
          <w:rFonts w:ascii="Times New Roman" w:eastAsia="Times New Roman" w:hAnsi="Times New Roman" w:cs="Times New Roman"/>
          <w:bCs/>
          <w:sz w:val="24"/>
          <w:szCs w:val="48"/>
          <w:lang w:val="en-US"/>
        </w:rPr>
      </w:pPr>
      <w:r w:rsidRPr="0019440A">
        <w:rPr>
          <w:rFonts w:ascii="Times New Roman" w:eastAsia="Times New Roman" w:hAnsi="Times New Roman" w:cs="Times New Roman"/>
          <w:bCs/>
          <w:sz w:val="24"/>
          <w:szCs w:val="48"/>
          <w:lang w:val="en-US"/>
        </w:rPr>
        <w:t>Njujorčanina Lukasa V. (17), koji je u oktobru prošle godine povredio Beograđanina Toma Ćulafića (19), okončan je danas tako što mu je izrečen takozvani vaspitni nalog, kojim mu je naloženo da se izvini oštećenom, preneli su danas beogradski mediji.</w:t>
      </w:r>
      <w:r w:rsidR="00C879C8">
        <w:rPr>
          <w:rFonts w:ascii="Times New Roman" w:eastAsia="Times New Roman" w:hAnsi="Times New Roman" w:cs="Times New Roman"/>
          <w:bCs/>
          <w:sz w:val="24"/>
          <w:szCs w:val="48"/>
          <w:lang w:val="en-US"/>
        </w:rPr>
        <w:t xml:space="preserve"> </w:t>
      </w:r>
      <w:r w:rsidRPr="0019440A">
        <w:rPr>
          <w:rFonts w:ascii="Times New Roman" w:eastAsia="Times New Roman" w:hAnsi="Times New Roman" w:cs="Times New Roman"/>
          <w:bCs/>
          <w:sz w:val="24"/>
          <w:szCs w:val="48"/>
          <w:lang w:val="en-US"/>
        </w:rPr>
        <w:t xml:space="preserve">U Sudu i tužilaštvu, međutim, nije bilo moguće dobiti ni potvrdu ni demanti ove informacije jer zakon štiti maloletnike, te se takve </w:t>
      </w:r>
      <w:r w:rsidR="00C879C8">
        <w:rPr>
          <w:rFonts w:ascii="Times New Roman" w:eastAsia="Times New Roman" w:hAnsi="Times New Roman" w:cs="Times New Roman"/>
          <w:bCs/>
          <w:sz w:val="24"/>
          <w:szCs w:val="48"/>
          <w:lang w:val="en-US"/>
        </w:rPr>
        <w:t xml:space="preserve">informacije ne iznose u medije. </w:t>
      </w:r>
      <w:r w:rsidRPr="0019440A">
        <w:rPr>
          <w:rFonts w:ascii="Times New Roman" w:eastAsia="Times New Roman" w:hAnsi="Times New Roman" w:cs="Times New Roman"/>
          <w:bCs/>
          <w:sz w:val="24"/>
          <w:szCs w:val="48"/>
          <w:lang w:val="en-US"/>
        </w:rPr>
        <w:t xml:space="preserve">Pozivajući se na svoja saznanja, mediji </w:t>
      </w:r>
      <w:r w:rsidRPr="0019440A">
        <w:rPr>
          <w:rFonts w:ascii="Times New Roman" w:eastAsia="Times New Roman" w:hAnsi="Times New Roman" w:cs="Times New Roman"/>
          <w:bCs/>
          <w:sz w:val="24"/>
          <w:szCs w:val="48"/>
          <w:lang w:val="en-US"/>
        </w:rPr>
        <w:lastRenderedPageBreak/>
        <w:t>pišu da je Više tužilaštvo predložilo da se Lukas V. ne goni krivično već d</w:t>
      </w:r>
      <w:r w:rsidR="00C879C8">
        <w:rPr>
          <w:rFonts w:ascii="Times New Roman" w:eastAsia="Times New Roman" w:hAnsi="Times New Roman" w:cs="Times New Roman"/>
          <w:bCs/>
          <w:sz w:val="24"/>
          <w:szCs w:val="48"/>
          <w:lang w:val="en-US"/>
        </w:rPr>
        <w:t xml:space="preserve">a mu se izrekne vaspitni nalog. </w:t>
      </w:r>
      <w:r w:rsidRPr="0019440A">
        <w:rPr>
          <w:rFonts w:ascii="Times New Roman" w:eastAsia="Times New Roman" w:hAnsi="Times New Roman" w:cs="Times New Roman"/>
          <w:bCs/>
          <w:sz w:val="24"/>
          <w:szCs w:val="48"/>
          <w:lang w:val="en-US"/>
        </w:rPr>
        <w:t>Tužilaštvo je napad Lukasa V, koji je krivicnom prijavom policije bio tretiran kao pokušaj ubistva, prekvalifikovalo u nanošenje lakih telesnih povreda i ponudilo</w:t>
      </w:r>
      <w:r w:rsidR="00C879C8">
        <w:rPr>
          <w:rFonts w:ascii="Times New Roman" w:eastAsia="Times New Roman" w:hAnsi="Times New Roman" w:cs="Times New Roman"/>
          <w:bCs/>
          <w:sz w:val="24"/>
          <w:szCs w:val="48"/>
          <w:lang w:val="en-US"/>
        </w:rPr>
        <w:t xml:space="preserve"> okrivljenom priznanje krivice.</w:t>
      </w:r>
    </w:p>
    <w:p w:rsidR="00003FC4" w:rsidRDefault="0019440A" w:rsidP="00C879C8">
      <w:pPr>
        <w:spacing w:after="0" w:line="240" w:lineRule="auto"/>
        <w:ind w:firstLine="720"/>
        <w:jc w:val="both"/>
        <w:rPr>
          <w:rFonts w:ascii="Times New Roman" w:eastAsia="Times New Roman" w:hAnsi="Times New Roman" w:cs="Times New Roman"/>
          <w:bCs/>
          <w:sz w:val="24"/>
          <w:szCs w:val="48"/>
          <w:lang w:val="en-US"/>
        </w:rPr>
      </w:pPr>
      <w:r w:rsidRPr="0019440A">
        <w:rPr>
          <w:rFonts w:ascii="Times New Roman" w:eastAsia="Times New Roman" w:hAnsi="Times New Roman" w:cs="Times New Roman"/>
          <w:bCs/>
          <w:sz w:val="24"/>
          <w:szCs w:val="48"/>
          <w:lang w:val="en-US"/>
        </w:rPr>
        <w:t>Sporni incident se dogodio prošle godine izmedu u noći između 24. i 25 oktobra na Kalemegdanu, a mediji su tada prenosi</w:t>
      </w:r>
      <w:r w:rsidR="00C879C8">
        <w:rPr>
          <w:rFonts w:ascii="Times New Roman" w:eastAsia="Times New Roman" w:hAnsi="Times New Roman" w:cs="Times New Roman"/>
          <w:bCs/>
          <w:sz w:val="24"/>
          <w:szCs w:val="48"/>
          <w:lang w:val="en-US"/>
        </w:rPr>
        <w:t xml:space="preserve">li da je Ćulafić izboden nožem. </w:t>
      </w:r>
      <w:r w:rsidRPr="0019440A">
        <w:rPr>
          <w:rFonts w:ascii="Times New Roman" w:eastAsia="Times New Roman" w:hAnsi="Times New Roman" w:cs="Times New Roman"/>
          <w:bCs/>
          <w:sz w:val="24"/>
          <w:szCs w:val="48"/>
          <w:lang w:val="en-US"/>
        </w:rPr>
        <w:t xml:space="preserve">Lukas je početkom novembra pušten iz pritvora da se brani sa slobode uz jemstvo od 25.000 evra, zabranu napuštanja boravišta </w:t>
      </w:r>
      <w:r w:rsidR="00C879C8">
        <w:rPr>
          <w:rFonts w:ascii="Times New Roman" w:eastAsia="Times New Roman" w:hAnsi="Times New Roman" w:cs="Times New Roman"/>
          <w:bCs/>
          <w:sz w:val="24"/>
          <w:szCs w:val="48"/>
          <w:lang w:val="en-US"/>
        </w:rPr>
        <w:t xml:space="preserve">i privremeno oduzimanje pasoša. </w:t>
      </w:r>
      <w:r w:rsidRPr="0019440A">
        <w:rPr>
          <w:rFonts w:ascii="Times New Roman" w:eastAsia="Times New Roman" w:hAnsi="Times New Roman" w:cs="Times New Roman"/>
          <w:bCs/>
          <w:sz w:val="24"/>
          <w:szCs w:val="48"/>
          <w:lang w:val="en-US"/>
        </w:rPr>
        <w:t>Ćulafić je igrač košarkaškog kluba Partizan.</w:t>
      </w:r>
    </w:p>
    <w:p w:rsidR="00003FC4" w:rsidRDefault="00003FC4" w:rsidP="001947AE">
      <w:pPr>
        <w:spacing w:after="0" w:line="240" w:lineRule="auto"/>
        <w:jc w:val="both"/>
        <w:rPr>
          <w:rFonts w:ascii="Times New Roman" w:eastAsia="Times New Roman" w:hAnsi="Times New Roman" w:cs="Times New Roman"/>
          <w:bCs/>
          <w:sz w:val="24"/>
          <w:szCs w:val="48"/>
          <w:lang w:val="en-US"/>
        </w:rPr>
      </w:pPr>
    </w:p>
    <w:p w:rsidR="00003FC4" w:rsidRPr="00003FC4" w:rsidRDefault="00003FC4" w:rsidP="00003FC4">
      <w:pPr>
        <w:spacing w:after="0" w:line="240" w:lineRule="auto"/>
        <w:jc w:val="center"/>
        <w:rPr>
          <w:rFonts w:ascii="Times New Roman" w:eastAsia="Times New Roman" w:hAnsi="Times New Roman" w:cs="Times New Roman"/>
          <w:b/>
          <w:bCs/>
          <w:color w:val="FF0000"/>
          <w:sz w:val="28"/>
          <w:szCs w:val="48"/>
          <w:lang w:val="en-US"/>
        </w:rPr>
      </w:pPr>
      <w:r w:rsidRPr="00003FC4">
        <w:rPr>
          <w:rFonts w:ascii="Times New Roman" w:eastAsia="Times New Roman" w:hAnsi="Times New Roman" w:cs="Times New Roman"/>
          <w:b/>
          <w:bCs/>
          <w:color w:val="FF0000"/>
          <w:sz w:val="28"/>
          <w:szCs w:val="48"/>
          <w:lang w:val="en-US"/>
        </w:rPr>
        <w:t>Univerzitet u Beogradu: Senat odložio raspravu o plagijatima</w:t>
      </w:r>
    </w:p>
    <w:p w:rsidR="00003FC4" w:rsidRDefault="00003FC4" w:rsidP="00003FC4">
      <w:pPr>
        <w:spacing w:after="0" w:line="240" w:lineRule="auto"/>
        <w:jc w:val="both"/>
        <w:rPr>
          <w:rFonts w:ascii="Times New Roman" w:eastAsia="Times New Roman" w:hAnsi="Times New Roman" w:cs="Times New Roman"/>
          <w:bCs/>
          <w:sz w:val="24"/>
          <w:szCs w:val="48"/>
          <w:lang w:val="en-US"/>
        </w:rPr>
      </w:pPr>
    </w:p>
    <w:p w:rsidR="00E95E82" w:rsidRPr="0027312C" w:rsidRDefault="00003FC4" w:rsidP="0027312C">
      <w:pPr>
        <w:spacing w:after="0" w:line="240" w:lineRule="auto"/>
        <w:ind w:firstLine="720"/>
        <w:jc w:val="both"/>
        <w:rPr>
          <w:rFonts w:ascii="Times New Roman" w:eastAsia="Times New Roman" w:hAnsi="Times New Roman" w:cs="Times New Roman"/>
          <w:bCs/>
          <w:color w:val="FF0000"/>
          <w:sz w:val="24"/>
          <w:szCs w:val="48"/>
          <w:lang w:val="en-US"/>
        </w:rPr>
      </w:pPr>
      <w:r w:rsidRPr="00003FC4">
        <w:rPr>
          <w:rFonts w:ascii="Times New Roman" w:eastAsia="Times New Roman" w:hAnsi="Times New Roman" w:cs="Times New Roman"/>
          <w:bCs/>
          <w:sz w:val="24"/>
          <w:szCs w:val="48"/>
          <w:lang w:val="en-US"/>
        </w:rPr>
        <w:t>Sen</w:t>
      </w:r>
      <w:r>
        <w:rPr>
          <w:rFonts w:ascii="Times New Roman" w:eastAsia="Times New Roman" w:hAnsi="Times New Roman" w:cs="Times New Roman"/>
          <w:bCs/>
          <w:sz w:val="24"/>
          <w:szCs w:val="48"/>
          <w:lang w:val="en-US"/>
        </w:rPr>
        <w:t>at Univerziteta u Beogradu 23. decembra</w:t>
      </w:r>
      <w:r w:rsidRPr="00003FC4">
        <w:rPr>
          <w:rFonts w:ascii="Times New Roman" w:eastAsia="Times New Roman" w:hAnsi="Times New Roman" w:cs="Times New Roman"/>
          <w:bCs/>
          <w:sz w:val="24"/>
          <w:szCs w:val="48"/>
          <w:lang w:val="en-US"/>
        </w:rPr>
        <w:t xml:space="preserve"> 2015.</w:t>
      </w:r>
      <w:r>
        <w:rPr>
          <w:rFonts w:ascii="Times New Roman" w:eastAsia="Times New Roman" w:hAnsi="Times New Roman" w:cs="Times New Roman"/>
          <w:bCs/>
          <w:sz w:val="24"/>
          <w:szCs w:val="48"/>
          <w:lang w:val="en-US"/>
        </w:rPr>
        <w:t xml:space="preserve"> godine, iako je ranije bilo najavljeno,</w:t>
      </w:r>
      <w:r w:rsidRPr="00003FC4">
        <w:rPr>
          <w:rFonts w:ascii="Times New Roman" w:eastAsia="Times New Roman" w:hAnsi="Times New Roman" w:cs="Times New Roman"/>
          <w:bCs/>
          <w:sz w:val="24"/>
          <w:szCs w:val="48"/>
          <w:lang w:val="en-US"/>
        </w:rPr>
        <w:t xml:space="preserve">  nije usvojio pravilnik o postupku utvrđivanja plagiranja doktorata, a rasprava o toj temi odložena je za kraj januara 2016. godine. Senat je predložio da se propiše da Univerzitet i fakulteti organizuju šest ispitnih rokova, kako studenti ne bi mogli da traže dodatne rokove, a fakulteti smanjuju broj rokova.</w:t>
      </w:r>
      <w:r>
        <w:rPr>
          <w:rFonts w:ascii="Times New Roman" w:eastAsia="Times New Roman" w:hAnsi="Times New Roman" w:cs="Times New Roman"/>
          <w:bCs/>
          <w:sz w:val="24"/>
          <w:szCs w:val="48"/>
          <w:lang w:val="en-US"/>
        </w:rPr>
        <w:t xml:space="preserve"> </w:t>
      </w:r>
      <w:r w:rsidRPr="00003FC4">
        <w:rPr>
          <w:rFonts w:ascii="Times New Roman" w:eastAsia="Times New Roman" w:hAnsi="Times New Roman" w:cs="Times New Roman"/>
          <w:bCs/>
          <w:sz w:val="24"/>
          <w:szCs w:val="48"/>
          <w:lang w:val="en-US"/>
        </w:rPr>
        <w:t>Članovi Senata mogu da do 30. januara podnesu dopune i izmene pravilnika.</w:t>
      </w:r>
      <w:r>
        <w:rPr>
          <w:rFonts w:ascii="Times New Roman" w:eastAsia="Times New Roman" w:hAnsi="Times New Roman" w:cs="Times New Roman"/>
          <w:bCs/>
          <w:sz w:val="24"/>
          <w:szCs w:val="48"/>
          <w:lang w:val="en-US"/>
        </w:rPr>
        <w:t xml:space="preserve"> </w:t>
      </w:r>
      <w:r w:rsidRPr="00003FC4">
        <w:rPr>
          <w:rFonts w:ascii="Times New Roman" w:eastAsia="Times New Roman" w:hAnsi="Times New Roman" w:cs="Times New Roman"/>
          <w:bCs/>
          <w:sz w:val="24"/>
          <w:szCs w:val="48"/>
          <w:lang w:val="en-US"/>
        </w:rPr>
        <w:t>Pravilnik o utvrđivanju plagijata nije usvojen, jer će se razmatrati zajedno sa ostalim pravilnicima koji se odnose na doktorske disertacije - Pravilnik pripreme i uslova za odbranu doktorske disertacije i Kodeks profesionalne etike Univerziteta u Beogradu.</w:t>
      </w:r>
      <w:r>
        <w:rPr>
          <w:rFonts w:ascii="Times New Roman" w:eastAsia="Times New Roman" w:hAnsi="Times New Roman" w:cs="Times New Roman"/>
          <w:bCs/>
          <w:sz w:val="24"/>
          <w:szCs w:val="48"/>
          <w:lang w:val="en-US"/>
        </w:rPr>
        <w:t xml:space="preserve"> </w:t>
      </w:r>
      <w:r w:rsidRPr="00003FC4">
        <w:rPr>
          <w:rFonts w:ascii="Times New Roman" w:eastAsia="Times New Roman" w:hAnsi="Times New Roman" w:cs="Times New Roman"/>
          <w:bCs/>
          <w:sz w:val="24"/>
          <w:szCs w:val="48"/>
          <w:lang w:val="en-US"/>
        </w:rPr>
        <w:t xml:space="preserve">Rasprava o ovim temama je odložena jer su članovi </w:t>
      </w:r>
      <w:r>
        <w:rPr>
          <w:rFonts w:ascii="Times New Roman" w:eastAsia="Times New Roman" w:hAnsi="Times New Roman" w:cs="Times New Roman"/>
          <w:bCs/>
          <w:sz w:val="24"/>
          <w:szCs w:val="48"/>
          <w:lang w:val="en-US"/>
        </w:rPr>
        <w:t>Saveta</w:t>
      </w:r>
      <w:r w:rsidRPr="00003FC4">
        <w:rPr>
          <w:rFonts w:ascii="Times New Roman" w:eastAsia="Times New Roman" w:hAnsi="Times New Roman" w:cs="Times New Roman"/>
          <w:bCs/>
          <w:sz w:val="24"/>
          <w:szCs w:val="48"/>
          <w:lang w:val="en-US"/>
        </w:rPr>
        <w:t xml:space="preserve"> kazali da nisu imali dovoljno vremena da razmotre pravilnike, a da su oni veoma bitni i ne mogu se donositi na prečac.</w:t>
      </w:r>
      <w:r w:rsidR="0027312C" w:rsidRPr="0027312C">
        <w:rPr>
          <w:rFonts w:ascii="Times New Roman" w:eastAsia="Times New Roman" w:hAnsi="Times New Roman" w:cs="Times New Roman"/>
          <w:b/>
          <w:bCs/>
          <w:i/>
          <w:color w:val="FF0000"/>
          <w:sz w:val="24"/>
          <w:szCs w:val="48"/>
          <w:lang w:val="en-US"/>
        </w:rPr>
        <w:t xml:space="preserve"> (→Press Clipping)</w:t>
      </w:r>
    </w:p>
    <w:p w:rsidR="00003FC4" w:rsidRPr="005309EC" w:rsidRDefault="00003FC4" w:rsidP="00003FC4">
      <w:pPr>
        <w:spacing w:after="0" w:line="240" w:lineRule="auto"/>
        <w:ind w:firstLine="720"/>
        <w:jc w:val="both"/>
        <w:rPr>
          <w:rFonts w:ascii="Times New Roman" w:eastAsia="Times New Roman" w:hAnsi="Times New Roman" w:cs="Times New Roman"/>
          <w:bCs/>
          <w:sz w:val="24"/>
          <w:szCs w:val="48"/>
          <w:lang w:val="en-US"/>
        </w:rPr>
      </w:pPr>
    </w:p>
    <w:p w:rsidR="001947AE" w:rsidRPr="00D73E46" w:rsidRDefault="001947AE" w:rsidP="001947AE">
      <w:pPr>
        <w:spacing w:after="0" w:line="240" w:lineRule="auto"/>
        <w:jc w:val="center"/>
        <w:rPr>
          <w:rFonts w:ascii="Times New Roman" w:eastAsia="Times New Roman" w:hAnsi="Times New Roman" w:cs="Times New Roman"/>
          <w:b/>
          <w:bCs/>
          <w:color w:val="FF0000"/>
          <w:sz w:val="28"/>
          <w:szCs w:val="48"/>
          <w:lang w:val="en-US"/>
        </w:rPr>
      </w:pPr>
      <w:r w:rsidRPr="00D73E46">
        <w:rPr>
          <w:rFonts w:ascii="Times New Roman" w:eastAsia="Times New Roman" w:hAnsi="Times New Roman" w:cs="Times New Roman"/>
          <w:b/>
          <w:bCs/>
          <w:color w:val="FF0000"/>
          <w:sz w:val="28"/>
          <w:szCs w:val="48"/>
          <w:lang w:val="en-US"/>
        </w:rPr>
        <w:t>Lane 40 žrtava trgovine ljudima</w:t>
      </w:r>
      <w:r>
        <w:rPr>
          <w:rFonts w:ascii="Times New Roman" w:eastAsia="Times New Roman" w:hAnsi="Times New Roman" w:cs="Times New Roman"/>
          <w:b/>
          <w:bCs/>
          <w:color w:val="FF0000"/>
          <w:sz w:val="28"/>
          <w:szCs w:val="48"/>
          <w:lang w:val="en-US"/>
        </w:rPr>
        <w:t>, maloletnika 60 odsto</w:t>
      </w:r>
    </w:p>
    <w:p w:rsidR="001947AE" w:rsidRDefault="001947AE" w:rsidP="001947AE">
      <w:pPr>
        <w:spacing w:after="0" w:line="240" w:lineRule="auto"/>
        <w:jc w:val="both"/>
        <w:rPr>
          <w:rFonts w:ascii="Times New Roman" w:eastAsia="Times New Roman" w:hAnsi="Times New Roman" w:cs="Times New Roman"/>
          <w:bCs/>
          <w:sz w:val="24"/>
          <w:szCs w:val="48"/>
          <w:lang w:val="en-US"/>
        </w:rPr>
      </w:pPr>
    </w:p>
    <w:p w:rsidR="001947AE" w:rsidRDefault="001947AE" w:rsidP="001947AE">
      <w:pPr>
        <w:spacing w:after="0" w:line="240" w:lineRule="auto"/>
        <w:ind w:firstLine="720"/>
        <w:jc w:val="both"/>
        <w:rPr>
          <w:rFonts w:ascii="Times New Roman" w:eastAsia="Times New Roman" w:hAnsi="Times New Roman" w:cs="Times New Roman"/>
          <w:bCs/>
          <w:sz w:val="24"/>
          <w:szCs w:val="48"/>
          <w:lang w:val="en-US"/>
        </w:rPr>
      </w:pPr>
      <w:r w:rsidRPr="00046C0F">
        <w:rPr>
          <w:rFonts w:ascii="Times New Roman" w:eastAsia="Times New Roman" w:hAnsi="Times New Roman" w:cs="Times New Roman"/>
          <w:bCs/>
          <w:sz w:val="24"/>
          <w:szCs w:val="48"/>
          <w:lang w:eastAsia="sr-Latn-RS"/>
        </w:rPr>
        <w:drawing>
          <wp:anchor distT="0" distB="0" distL="114300" distR="114300" simplePos="0" relativeHeight="251661312" behindDoc="0" locked="0" layoutInCell="1" allowOverlap="1" wp14:anchorId="11C00479" wp14:editId="0E784F48">
            <wp:simplePos x="0" y="0"/>
            <wp:positionH relativeFrom="column">
              <wp:posOffset>3752850</wp:posOffset>
            </wp:positionH>
            <wp:positionV relativeFrom="paragraph">
              <wp:posOffset>212090</wp:posOffset>
            </wp:positionV>
            <wp:extent cx="2152650" cy="1076325"/>
            <wp:effectExtent l="0" t="0" r="0" b="9525"/>
            <wp:wrapSquare wrapText="bothSides"/>
            <wp:docPr id="10" name="Picture 10" descr="trgovina ljudima trafiking beta nenad petrov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govina ljudima trafiking beta nenad petrovic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46C0F">
        <w:rPr>
          <w:rFonts w:ascii="Times New Roman" w:eastAsia="Times New Roman" w:hAnsi="Times New Roman" w:cs="Times New Roman"/>
          <w:bCs/>
          <w:sz w:val="24"/>
          <w:szCs w:val="48"/>
          <w:lang w:val="en-US"/>
        </w:rPr>
        <w:t>U Srbiji je tokom prošle godine identifikovano ukupno 40 žrtava trgovine ljudima što je znatno manje nego prethodnih godina, rečeno je danas na potpisivanju memoranduma koji za cilj ima efikasnije otkrivanje i bolju podršku žrtvama trgovine ljudima.</w:t>
      </w:r>
      <w:r>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Taj memorandum se u Republičkom zavodu za socijalnu zaštitu potpisali Centar za zaštitu žrtava trgovine ljudima i nevladina organizacija ASTRA.</w:t>
      </w:r>
      <w:r>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Direktorka tog centra Sanja Kljajić rekla je da je 2015. identifikovano 40 žrtava trgovine ljudima, a da je u toj godini najzastupljeniji vid eksploatacije bila seksualna eksploatacija "što je i prethodnih godina bio slučaj".</w:t>
      </w:r>
      <w:r>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Kako je naglasila, povećan je broj maloletničke trgovine ljudima.</w:t>
      </w:r>
      <w:r>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"Nikada do sada broj maloletnika u ukupnom broju žrtava nije prelazio 50 odsto, a u 2015. taj broj je bio 60 odsto", navela je Kljajić.</w:t>
      </w:r>
    </w:p>
    <w:p w:rsidR="001947AE" w:rsidRDefault="001947AE" w:rsidP="001947AE">
      <w:pPr>
        <w:spacing w:after="0" w:line="240" w:lineRule="auto"/>
        <w:ind w:firstLine="720"/>
        <w:jc w:val="both"/>
        <w:rPr>
          <w:rFonts w:ascii="Times New Roman" w:eastAsia="Times New Roman" w:hAnsi="Times New Roman" w:cs="Times New Roman"/>
          <w:bCs/>
          <w:sz w:val="24"/>
          <w:szCs w:val="48"/>
          <w:lang w:val="en-US"/>
        </w:rPr>
      </w:pPr>
      <w:r>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Ona je dodala da je raduje to što je sistem socijalne zaštite u 2015. značajno senzibilniji za probleme žrtava trgovine ljudima.</w:t>
      </w:r>
      <w:r>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Govoreći o potpisanom memorandumu, Kljajić je rekla da je njegov cilj efikasnije otkrivanje žrtava trgovine ljudima, efikasnija pomoć i zaštita tih žrtava, kao i razgraničavanje i definisanje uloga svih aktera koji na neki način mogu da pomognu u bilo kakvoj vrsti zadovoljavanja potreba žrtava.</w:t>
      </w:r>
      <w:r>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"S obzirom na to da vrlo često, ukoliko nemate jasno definisane uloge i razrađene procedure, dolazi do preklapanja i razbacivanja ionako siromašnih resursa, upravo ovaj memorandum treba da doprinese tome da resurse koje imamo stavimo u punom smislu u funkciju na opštu dobrobit žrtava", navela je Kljajić.</w:t>
      </w:r>
    </w:p>
    <w:p w:rsidR="00530009" w:rsidRDefault="001947AE" w:rsidP="00003FC4">
      <w:pPr>
        <w:spacing w:after="0" w:line="240" w:lineRule="auto"/>
        <w:ind w:firstLine="720"/>
        <w:jc w:val="both"/>
        <w:rPr>
          <w:rFonts w:ascii="Times New Roman" w:eastAsia="Times New Roman" w:hAnsi="Times New Roman" w:cs="Times New Roman"/>
          <w:bCs/>
          <w:sz w:val="24"/>
          <w:szCs w:val="48"/>
          <w:lang w:val="en-US"/>
        </w:rPr>
      </w:pPr>
      <w:r w:rsidRPr="00046C0F">
        <w:rPr>
          <w:rFonts w:ascii="Times New Roman" w:eastAsia="Times New Roman" w:hAnsi="Times New Roman" w:cs="Times New Roman"/>
          <w:bCs/>
          <w:sz w:val="24"/>
          <w:szCs w:val="48"/>
          <w:lang w:val="en-US"/>
        </w:rPr>
        <w:lastRenderedPageBreak/>
        <w:t>Direktorka ASTRE Marija Anđelković istakla je da su prioriteti u radu te organizacije interes i prava žrtava trgovine ljudima.</w:t>
      </w:r>
      <w:r>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"Pošto smo u dosadašnjem radu sa centrom uglavnom sarađivali neformalno, smatramo da je današnje ozvaničenje naše saradnje izuzetno važan korak za Srbiju čime se, između ostalog, pokazuje i spremnost države da sarađuje sa civilnim sektorom", rekla je ona.</w:t>
      </w:r>
      <w:r>
        <w:rPr>
          <w:rFonts w:ascii="Times New Roman" w:eastAsia="Times New Roman" w:hAnsi="Times New Roman" w:cs="Times New Roman"/>
          <w:bCs/>
          <w:sz w:val="24"/>
          <w:szCs w:val="48"/>
          <w:lang w:val="en-US"/>
        </w:rPr>
        <w:t xml:space="preserve"> </w:t>
      </w:r>
      <w:r w:rsidRPr="00046C0F">
        <w:rPr>
          <w:rFonts w:ascii="Times New Roman" w:eastAsia="Times New Roman" w:hAnsi="Times New Roman" w:cs="Times New Roman"/>
          <w:bCs/>
          <w:sz w:val="24"/>
          <w:szCs w:val="48"/>
          <w:lang w:val="en-US"/>
        </w:rPr>
        <w:t>Ocenivši da je dosta toga urađeno na polju borbe, a naročito u pogledu usklađivanja domaćeg zakonodavstva sa međunarodnim standardima, Anđelković je ukazala da se u praksi još susrećemo sa teškoćama u vezi sa statusom i tretmanom žrtava trgovine ljudima.</w:t>
      </w:r>
    </w:p>
    <w:p w:rsidR="00530009" w:rsidRPr="00530009" w:rsidRDefault="00530009" w:rsidP="00530009">
      <w:pPr>
        <w:spacing w:after="0" w:line="240" w:lineRule="auto"/>
        <w:jc w:val="both"/>
        <w:rPr>
          <w:rFonts w:ascii="Times New Roman" w:eastAsia="Calibri" w:hAnsi="Times New Roman" w:cs="Times New Roman"/>
          <w:bCs/>
          <w:sz w:val="24"/>
        </w:rPr>
      </w:pPr>
    </w:p>
    <w:p w:rsidR="00530009" w:rsidRPr="00530009" w:rsidRDefault="00530009" w:rsidP="00530009">
      <w:pPr>
        <w:spacing w:after="0" w:line="240" w:lineRule="auto"/>
        <w:jc w:val="center"/>
        <w:rPr>
          <w:rFonts w:ascii="Times New Roman" w:eastAsia="Calibri" w:hAnsi="Times New Roman" w:cs="Times New Roman"/>
          <w:b/>
          <w:bCs/>
          <w:color w:val="FF0000"/>
          <w:sz w:val="28"/>
          <w:lang w:val="en-US"/>
        </w:rPr>
      </w:pPr>
      <w:r w:rsidRPr="00530009">
        <w:rPr>
          <w:rFonts w:ascii="Times New Roman" w:eastAsia="Calibri" w:hAnsi="Times New Roman" w:cs="Times New Roman"/>
          <w:b/>
          <w:bCs/>
          <w:color w:val="FF0000"/>
          <w:sz w:val="28"/>
          <w:lang w:val="en-US"/>
        </w:rPr>
        <w:t>Školi u Stepanovićevu uskoro odblokiran račun</w:t>
      </w:r>
    </w:p>
    <w:p w:rsidR="00530009" w:rsidRPr="00530009" w:rsidRDefault="00530009" w:rsidP="00530009">
      <w:pPr>
        <w:spacing w:after="0" w:line="240" w:lineRule="auto"/>
        <w:jc w:val="both"/>
        <w:rPr>
          <w:rFonts w:ascii="Times New Roman" w:eastAsia="Calibri" w:hAnsi="Times New Roman" w:cs="Times New Roman"/>
          <w:sz w:val="24"/>
          <w:lang w:val="en-US"/>
        </w:rPr>
      </w:pPr>
    </w:p>
    <w:p w:rsidR="00530009" w:rsidRPr="00530009" w:rsidRDefault="00530009" w:rsidP="00003FC4">
      <w:pPr>
        <w:spacing w:after="0" w:line="240" w:lineRule="auto"/>
        <w:ind w:firstLine="720"/>
        <w:jc w:val="both"/>
        <w:rPr>
          <w:rFonts w:ascii="Times New Roman" w:eastAsia="Calibri" w:hAnsi="Times New Roman" w:cs="Times New Roman"/>
          <w:sz w:val="24"/>
          <w:lang w:val="en-US"/>
        </w:rPr>
      </w:pPr>
      <w:r w:rsidRPr="00530009">
        <w:rPr>
          <w:rFonts w:ascii="Times New Roman" w:eastAsia="Calibri" w:hAnsi="Times New Roman" w:cs="Times New Roman"/>
          <w:sz w:val="24"/>
          <w:lang w:val="en-US"/>
        </w:rPr>
        <w:t xml:space="preserve">Učenici OŠ "Aleksa Šantić" u Stepanovićevu krenuli su u školu ovog petka, 15. januara, nakon što je najavljeno da će račun škole biti odblokiran. Mališani su prvi dan drugog polugodišta proveli u klupama, kao i deca u ostalim školama, s obzirom na to da je počelo rešavanje finansijskih i infrastrukturnih problema u kojima je škola mesecima bila. Kako za 021 kaže direktorica škole Svetlana Keleman, neki dani će morati da budu nadoknađeni, s obzirom na to da su deca na raspust otišla pre ostalih đaka u decembru zbog pomenutih problema. </w:t>
      </w:r>
      <w:r w:rsidR="00003FC4">
        <w:rPr>
          <w:rFonts w:ascii="Times New Roman" w:eastAsia="Calibri" w:hAnsi="Times New Roman" w:cs="Times New Roman"/>
          <w:sz w:val="24"/>
          <w:lang w:val="en-US"/>
        </w:rPr>
        <w:t xml:space="preserve"> </w:t>
      </w:r>
      <w:r w:rsidRPr="00530009">
        <w:rPr>
          <w:rFonts w:ascii="Times New Roman" w:eastAsia="Calibri" w:hAnsi="Times New Roman" w:cs="Times New Roman"/>
          <w:sz w:val="24"/>
          <w:lang w:val="en-US"/>
        </w:rPr>
        <w:t xml:space="preserve">"U školu je već stigla odluka koju je Skupština grada Novog Sada u decembru donela o saniranju svih dugova škole i čim krenu plaćanja račun će biti odblokiran. Osim toga, prebaciće se sredstva i za zamenu prozora. Dobili smo više od obećanja, jer se zaista radi na tome da se otklone svi problemi", objašnjava za naš portal direktorica škole.  </w:t>
      </w:r>
    </w:p>
    <w:p w:rsidR="00530009" w:rsidRPr="00530009" w:rsidRDefault="00530009" w:rsidP="00530009">
      <w:pPr>
        <w:spacing w:after="0" w:line="240" w:lineRule="auto"/>
        <w:ind w:firstLine="720"/>
        <w:jc w:val="both"/>
        <w:rPr>
          <w:rFonts w:ascii="Times New Roman" w:eastAsia="Calibri" w:hAnsi="Times New Roman" w:cs="Times New Roman"/>
          <w:sz w:val="24"/>
          <w:lang w:val="en-US"/>
        </w:rPr>
      </w:pPr>
      <w:r w:rsidRPr="00530009">
        <w:rPr>
          <w:rFonts w:ascii="Times New Roman" w:eastAsia="Calibri" w:hAnsi="Times New Roman" w:cs="Times New Roman"/>
          <w:sz w:val="24"/>
          <w:lang w:val="en-US"/>
        </w:rPr>
        <w:t>Kako je 021 ranije pisao, problemi u ovoj osnovnoj školi kulminirali su nakon reakcije roditelja koji su bili zabrinuti zbog nemogućnosti da se đacima obezbedi užina. Naime, prenos novca za užine nije bio moguć zbog blokade, što je okupilo roditelje ispred škole na razgovorima, a potom i ispred Gradske kuće.  Ubrzo nakon napora roditelja i direktorice, Grad je odlučio da na sednici Skupštine grada preuzme sva dugovanja na sebe, iako je odgovornost za rešavanje problema duga bila na državi. Podsetimo da je blokada računa OŠ "Aleksa Šantić" uzrokovana sudskom presudom po tužbi bivšeg zaposlenog nastavnika, kom je prethodno rukovodstvo nezakonito dalo otkaz. Potraživanja tužitelja i kamate narasle su na osam miliona dinara. </w:t>
      </w:r>
    </w:p>
    <w:p w:rsidR="00530009" w:rsidRPr="00530009" w:rsidRDefault="00530009" w:rsidP="00530009">
      <w:pPr>
        <w:spacing w:after="0" w:line="240" w:lineRule="auto"/>
        <w:jc w:val="both"/>
        <w:rPr>
          <w:rFonts w:ascii="Times New Roman" w:eastAsia="Times New Roman" w:hAnsi="Times New Roman" w:cs="Times New Roman"/>
          <w:bCs/>
          <w:sz w:val="24"/>
          <w:szCs w:val="48"/>
        </w:rPr>
      </w:pPr>
    </w:p>
    <w:p w:rsidR="00530009" w:rsidRPr="00530009" w:rsidRDefault="00530009" w:rsidP="00530009">
      <w:pPr>
        <w:spacing w:after="0" w:line="240" w:lineRule="auto"/>
        <w:jc w:val="center"/>
        <w:rPr>
          <w:rFonts w:ascii="Times New Roman" w:eastAsia="Times New Roman" w:hAnsi="Times New Roman" w:cs="Times New Roman"/>
          <w:b/>
          <w:bCs/>
          <w:color w:val="FF0000"/>
          <w:sz w:val="28"/>
          <w:szCs w:val="48"/>
          <w:lang w:val="en-US"/>
        </w:rPr>
      </w:pPr>
      <w:r w:rsidRPr="00530009">
        <w:rPr>
          <w:rFonts w:ascii="Times New Roman" w:eastAsia="Times New Roman" w:hAnsi="Times New Roman" w:cs="Times New Roman"/>
          <w:b/>
          <w:bCs/>
          <w:color w:val="FF0000"/>
          <w:sz w:val="28"/>
          <w:szCs w:val="48"/>
          <w:lang w:val="en-US"/>
        </w:rPr>
        <w:t>Subotica: Deca u vangradskim naseljima bez stomatološke zaštite</w:t>
      </w:r>
    </w:p>
    <w:p w:rsidR="00530009" w:rsidRPr="00530009" w:rsidRDefault="00530009" w:rsidP="00530009">
      <w:pPr>
        <w:spacing w:after="0" w:line="240" w:lineRule="auto"/>
        <w:jc w:val="both"/>
        <w:rPr>
          <w:rFonts w:ascii="Times New Roman" w:eastAsia="Times New Roman" w:hAnsi="Times New Roman" w:cs="Times New Roman"/>
          <w:bCs/>
          <w:sz w:val="24"/>
          <w:szCs w:val="48"/>
          <w:lang w:val="en-US"/>
        </w:rPr>
      </w:pPr>
    </w:p>
    <w:p w:rsidR="00530009" w:rsidRPr="00530009" w:rsidRDefault="00530009" w:rsidP="00530009">
      <w:pPr>
        <w:spacing w:after="0" w:line="240" w:lineRule="auto"/>
        <w:ind w:firstLine="720"/>
        <w:jc w:val="both"/>
        <w:rPr>
          <w:rFonts w:ascii="Times New Roman" w:eastAsia="Times New Roman" w:hAnsi="Times New Roman" w:cs="Times New Roman"/>
          <w:bCs/>
          <w:sz w:val="24"/>
          <w:szCs w:val="48"/>
          <w:lang w:val="en-US"/>
        </w:rPr>
      </w:pPr>
      <w:r w:rsidRPr="00530009">
        <w:rPr>
          <w:rFonts w:ascii="Times New Roman" w:eastAsia="Times New Roman" w:hAnsi="Times New Roman" w:cs="Times New Roman"/>
          <w:bCs/>
          <w:sz w:val="24"/>
          <w:szCs w:val="48"/>
          <w:lang w:val="en-US"/>
        </w:rPr>
        <w:t>Od početka godine, Stomatološka služba za decu ostala je bez stomatologa u OŠ „Sečenji Ištvan“, kao i naseljima Palić, Bajmok i Tavankut. Umesto 20 stomatologa koji su pre nekoliko godina brinuli o zdravlju usta i zuba kod dece do 18 godina, sada će o oralnom zdravlju voditi brigu 11 stomatologa. Šef Dečje i preventivne stomatologije Doma zdravlja, dr Ibolja Koso roditeljima i deci savetuje da budu strpljivi, jer će možda duže morati da čekaju na pregled. Kao i po preporuci stomatologa, učenica 6. razreda Drina Mikić bar dva puta godišnje posećuje stomatologa. Kako nema stomatologa u osnovnoj školi, koju pohađa, Drina na pregled dolazi u Dečji dispanzer.</w:t>
      </w:r>
    </w:p>
    <w:p w:rsidR="00530009" w:rsidRPr="00530009" w:rsidRDefault="00530009" w:rsidP="00530009">
      <w:pPr>
        <w:spacing w:after="0" w:line="240" w:lineRule="auto"/>
        <w:ind w:firstLine="720"/>
        <w:jc w:val="both"/>
        <w:rPr>
          <w:rFonts w:ascii="Times New Roman" w:eastAsia="Times New Roman" w:hAnsi="Times New Roman" w:cs="Times New Roman"/>
          <w:bCs/>
          <w:sz w:val="24"/>
          <w:szCs w:val="48"/>
          <w:lang w:val="en-US"/>
        </w:rPr>
      </w:pPr>
      <w:r w:rsidRPr="00530009">
        <w:rPr>
          <w:rFonts w:ascii="Times New Roman" w:eastAsia="Times New Roman" w:hAnsi="Times New Roman" w:cs="Times New Roman"/>
          <w:bCs/>
          <w:sz w:val="24"/>
          <w:szCs w:val="48"/>
          <w:lang w:val="en-US"/>
        </w:rPr>
        <w:t xml:space="preserve">Od početka godine, deca sa Palića, Bajmoka i Tavankuta su ostala bez stomatološke zaštite, jer je stomatolozima u tim ambulantama prestao radni odnos na određeno vreme. Takođe, stomatolog u najvećoj školi na teritoriji grada, u OŠ „Sečenji Ištvan“, je na porodiljskom odsustvu, te će rad Dečje i preventivne stomatologije biti prilično opterećen, kažu u Domu zdravlja. Svaki stomatolog pregleda oko 10 pacijenata, koji dolaze na već zakazan pregled a puno je i onih, koji dolaze zbog bola, te ne čekaju. Stomatolozi kažu da su zadovoljni stanjem </w:t>
      </w:r>
      <w:r w:rsidRPr="00530009">
        <w:rPr>
          <w:rFonts w:ascii="Times New Roman" w:eastAsia="Times New Roman" w:hAnsi="Times New Roman" w:cs="Times New Roman"/>
          <w:bCs/>
          <w:sz w:val="24"/>
          <w:szCs w:val="48"/>
          <w:lang w:val="en-US"/>
        </w:rPr>
        <w:lastRenderedPageBreak/>
        <w:t>usta i zuba kod dece, što je prema njihovom mišljenju, rezultat razvijenog preventivnog rada poslednjih godina. Oni podsećaju da su stomatološke usluge kod dece do 18 godina besplatne, te da se u vidu participacije plaća jedino lečenje i vađenje stalnog zuba, jer to predstavlja kompikaciju karijesa.</w:t>
      </w:r>
    </w:p>
    <w:p w:rsidR="00530009" w:rsidRDefault="00530009" w:rsidP="00530009">
      <w:pPr>
        <w:spacing w:after="0" w:line="240" w:lineRule="auto"/>
        <w:jc w:val="both"/>
        <w:rPr>
          <w:rFonts w:ascii="Times New Roman" w:eastAsia="Calibri" w:hAnsi="Times New Roman" w:cs="Times New Roman"/>
          <w:bCs/>
          <w:sz w:val="24"/>
          <w:lang w:val="en-US"/>
        </w:rPr>
      </w:pPr>
    </w:p>
    <w:p w:rsidR="00D96428" w:rsidRPr="00D96428" w:rsidRDefault="00D96428" w:rsidP="00D96428">
      <w:pPr>
        <w:spacing w:after="0" w:line="240" w:lineRule="auto"/>
        <w:jc w:val="center"/>
        <w:rPr>
          <w:rFonts w:ascii="Times New Roman" w:eastAsia="Calibri" w:hAnsi="Times New Roman" w:cs="Times New Roman"/>
          <w:b/>
          <w:bCs/>
          <w:color w:val="FF0000"/>
          <w:sz w:val="28"/>
          <w:lang w:val="en-US"/>
        </w:rPr>
      </w:pPr>
      <w:r w:rsidRPr="00D96428">
        <w:rPr>
          <w:rFonts w:ascii="Times New Roman" w:eastAsia="Calibri" w:hAnsi="Times New Roman" w:cs="Times New Roman"/>
          <w:b/>
          <w:bCs/>
          <w:color w:val="FF0000"/>
          <w:sz w:val="28"/>
          <w:lang w:val="en-US"/>
        </w:rPr>
        <w:t>Grdelica: Učenici moraju u toalet - u šumu</w:t>
      </w:r>
    </w:p>
    <w:p w:rsidR="00D96428" w:rsidRPr="00D96428" w:rsidRDefault="00D96428" w:rsidP="00D96428">
      <w:pPr>
        <w:spacing w:after="0" w:line="240" w:lineRule="auto"/>
        <w:jc w:val="both"/>
        <w:rPr>
          <w:rFonts w:ascii="Times New Roman" w:eastAsia="Calibri" w:hAnsi="Times New Roman" w:cs="Times New Roman"/>
          <w:bCs/>
          <w:color w:val="FF0000"/>
          <w:sz w:val="24"/>
          <w:lang w:val="en-US"/>
        </w:rPr>
      </w:pPr>
    </w:p>
    <w:p w:rsidR="00D96428" w:rsidRPr="0027312C" w:rsidRDefault="00D96428" w:rsidP="0027312C">
      <w:pPr>
        <w:spacing w:after="0" w:line="240" w:lineRule="auto"/>
        <w:ind w:firstLine="720"/>
        <w:jc w:val="both"/>
        <w:rPr>
          <w:rFonts w:ascii="Times New Roman" w:eastAsia="Times New Roman" w:hAnsi="Times New Roman" w:cs="Times New Roman"/>
          <w:bCs/>
          <w:color w:val="FF0000"/>
          <w:sz w:val="24"/>
          <w:szCs w:val="48"/>
          <w:lang w:val="en-US"/>
        </w:rPr>
      </w:pPr>
      <w:r>
        <w:rPr>
          <w:rFonts w:ascii="Times New Roman" w:eastAsia="Calibri" w:hAnsi="Times New Roman" w:cs="Times New Roman"/>
          <w:bCs/>
          <w:sz w:val="24"/>
          <w:lang w:eastAsia="sr-Latn-RS"/>
        </w:rPr>
        <w:drawing>
          <wp:anchor distT="0" distB="0" distL="114300" distR="114300" simplePos="0" relativeHeight="251684864" behindDoc="0" locked="0" layoutInCell="1" allowOverlap="1" wp14:anchorId="36EC1913" wp14:editId="1A8AD1C9">
            <wp:simplePos x="0" y="0"/>
            <wp:positionH relativeFrom="column">
              <wp:posOffset>87630</wp:posOffset>
            </wp:positionH>
            <wp:positionV relativeFrom="paragraph">
              <wp:posOffset>46990</wp:posOffset>
            </wp:positionV>
            <wp:extent cx="1398270" cy="146685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39827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6428">
        <w:rPr>
          <w:rFonts w:ascii="Times New Roman" w:eastAsia="Calibri" w:hAnsi="Times New Roman" w:cs="Times New Roman"/>
          <w:bCs/>
          <w:sz w:val="24"/>
          <w:lang w:val="en-US"/>
        </w:rPr>
        <w:t>Sramota je da naša deca u 21. veku koriste šumu kao klozet i da se kriju iza stabala kao u srednjem veku, kaže jedan od roditelja đaka.</w:t>
      </w:r>
      <w:r>
        <w:rPr>
          <w:rFonts w:ascii="Times New Roman" w:eastAsia="Calibri" w:hAnsi="Times New Roman" w:cs="Times New Roman"/>
          <w:bCs/>
          <w:sz w:val="24"/>
          <w:lang w:val="en-US"/>
        </w:rPr>
        <w:t xml:space="preserve"> </w:t>
      </w:r>
      <w:r w:rsidRPr="00D96428">
        <w:rPr>
          <w:rFonts w:ascii="Times New Roman" w:eastAsia="Calibri" w:hAnsi="Times New Roman" w:cs="Times New Roman"/>
          <w:bCs/>
          <w:sz w:val="24"/>
          <w:lang w:val="en-US"/>
        </w:rPr>
        <w:t>Dvadesetak osnovaca isturenog odeljenja grdeličke osnovne škole „Desanka Maksimović“ u Kozaru umesto toaleta koriste obližnju šumu već dva meseca jer se krov poljskog školskog klozeta obrušio.</w:t>
      </w:r>
      <w:r>
        <w:rPr>
          <w:rFonts w:ascii="Times New Roman" w:eastAsia="Calibri" w:hAnsi="Times New Roman" w:cs="Times New Roman"/>
          <w:bCs/>
          <w:sz w:val="24"/>
          <w:lang w:val="en-US"/>
        </w:rPr>
        <w:t xml:space="preserve"> </w:t>
      </w:r>
      <w:r w:rsidRPr="00D96428">
        <w:rPr>
          <w:rFonts w:ascii="Times New Roman" w:eastAsia="Calibri" w:hAnsi="Times New Roman" w:cs="Times New Roman"/>
          <w:bCs/>
          <w:sz w:val="24"/>
          <w:lang w:val="en-US"/>
        </w:rPr>
        <w:t>Roditelji iz tog sela su ogorčeni što njihova deca nemaju elementarne uslove za fiziološke i higijenske potrebe.</w:t>
      </w:r>
      <w:r>
        <w:rPr>
          <w:rFonts w:ascii="Times New Roman" w:eastAsia="Calibri" w:hAnsi="Times New Roman" w:cs="Times New Roman"/>
          <w:bCs/>
          <w:sz w:val="24"/>
          <w:lang w:val="en-US"/>
        </w:rPr>
        <w:t xml:space="preserve"> </w:t>
      </w:r>
      <w:r w:rsidRPr="00D96428">
        <w:rPr>
          <w:rFonts w:ascii="Times New Roman" w:eastAsia="Calibri" w:hAnsi="Times New Roman" w:cs="Times New Roman"/>
          <w:bCs/>
          <w:sz w:val="24"/>
          <w:lang w:val="en-US"/>
        </w:rPr>
        <w:t>- Sramota je što naša deca, ali i nastavnici, moraju da idu u šumu u toalet. Kao da smo u srednjem veku - pričaju roditelji.</w:t>
      </w:r>
      <w:r w:rsidR="0027312C" w:rsidRPr="0027312C">
        <w:rPr>
          <w:rFonts w:ascii="Times New Roman" w:eastAsia="Times New Roman" w:hAnsi="Times New Roman" w:cs="Times New Roman"/>
          <w:b/>
          <w:bCs/>
          <w:i/>
          <w:color w:val="FF0000"/>
          <w:sz w:val="24"/>
          <w:szCs w:val="48"/>
          <w:lang w:val="en-US"/>
        </w:rPr>
        <w:t xml:space="preserve"> (→Press Clipping)</w:t>
      </w:r>
    </w:p>
    <w:p w:rsidR="00D96428" w:rsidRDefault="00D96428" w:rsidP="00530009">
      <w:pPr>
        <w:spacing w:after="0" w:line="240" w:lineRule="auto"/>
        <w:jc w:val="both"/>
        <w:rPr>
          <w:rFonts w:ascii="Times New Roman" w:eastAsia="Calibri" w:hAnsi="Times New Roman" w:cs="Times New Roman"/>
          <w:bCs/>
          <w:sz w:val="24"/>
          <w:lang w:val="en-US"/>
        </w:rPr>
      </w:pPr>
    </w:p>
    <w:p w:rsidR="00D96428" w:rsidRPr="00D96428" w:rsidRDefault="00D96428" w:rsidP="00D96428">
      <w:pPr>
        <w:spacing w:after="0" w:line="240" w:lineRule="auto"/>
        <w:jc w:val="center"/>
        <w:rPr>
          <w:rFonts w:ascii="Times New Roman" w:eastAsia="Calibri" w:hAnsi="Times New Roman" w:cs="Times New Roman"/>
          <w:b/>
          <w:bCs/>
          <w:color w:val="FF0000"/>
          <w:sz w:val="28"/>
          <w:lang w:val="en-US"/>
        </w:rPr>
      </w:pPr>
      <w:r w:rsidRPr="00D96428">
        <w:rPr>
          <w:rFonts w:ascii="Times New Roman" w:eastAsia="Calibri" w:hAnsi="Times New Roman" w:cs="Times New Roman"/>
          <w:b/>
          <w:bCs/>
          <w:color w:val="FF0000"/>
          <w:sz w:val="28"/>
          <w:lang w:val="en-US"/>
        </w:rPr>
        <w:t>Lažni lekovi odnesu godišnje više od 100.000 života</w:t>
      </w:r>
    </w:p>
    <w:p w:rsidR="00D96428" w:rsidRDefault="00D96428" w:rsidP="00D96428">
      <w:pPr>
        <w:spacing w:after="0" w:line="240" w:lineRule="auto"/>
        <w:jc w:val="both"/>
        <w:rPr>
          <w:rFonts w:ascii="Times New Roman" w:eastAsia="Calibri" w:hAnsi="Times New Roman" w:cs="Times New Roman"/>
          <w:bCs/>
          <w:sz w:val="24"/>
          <w:lang w:val="en-US"/>
        </w:rPr>
      </w:pPr>
    </w:p>
    <w:p w:rsidR="00D96428" w:rsidRPr="00D96428" w:rsidRDefault="00D96428" w:rsidP="00D96428">
      <w:pPr>
        <w:spacing w:after="0" w:line="240" w:lineRule="auto"/>
        <w:ind w:firstLine="720"/>
        <w:jc w:val="both"/>
        <w:rPr>
          <w:rFonts w:ascii="Times New Roman" w:eastAsia="Calibri" w:hAnsi="Times New Roman" w:cs="Times New Roman"/>
          <w:bCs/>
          <w:sz w:val="24"/>
          <w:lang w:val="en-US"/>
        </w:rPr>
      </w:pPr>
      <w:r w:rsidRPr="00D96428">
        <w:rPr>
          <w:rFonts w:ascii="Times New Roman" w:eastAsia="Calibri" w:hAnsi="Times New Roman" w:cs="Times New Roman"/>
          <w:bCs/>
          <w:sz w:val="24"/>
          <w:lang w:val="en-US"/>
        </w:rPr>
        <w:t>Oglašavanje i nabavka proizvoda preko interneta može da bude opasno po zdravlje. Proizvodnja i prodaja falsifikovanih lekova kriminalna je delatnost koja se brzo razvija. Svake godine lažni lekovi odnesu više od 100.000 života.</w:t>
      </w:r>
      <w:r w:rsidRPr="00D96428">
        <w:t xml:space="preserve"> </w:t>
      </w:r>
      <w:r w:rsidRPr="00D96428">
        <w:rPr>
          <w:rFonts w:ascii="Times New Roman" w:eastAsia="Calibri" w:hAnsi="Times New Roman" w:cs="Times New Roman"/>
          <w:bCs/>
          <w:sz w:val="24"/>
          <w:lang w:val="en-US"/>
        </w:rPr>
        <w:t>Kako medicinska sredstva preko interneta najčešće naručuju mladi, njima je namenjena i specifična edukativna kampanja. Srbija u saradnji sa Savetom Evrope i Italijanskom agencijom za lekove, u borbu protiv falsifikovanih lekova kreće sa strip junakinjom Lanom Tafi.</w:t>
      </w:r>
    </w:p>
    <w:p w:rsidR="00D96428" w:rsidRDefault="00D96428" w:rsidP="00530009">
      <w:pPr>
        <w:spacing w:after="0" w:line="240" w:lineRule="auto"/>
        <w:jc w:val="both"/>
        <w:rPr>
          <w:rFonts w:ascii="Times New Roman" w:eastAsia="Calibri" w:hAnsi="Times New Roman" w:cs="Times New Roman"/>
          <w:bCs/>
          <w:sz w:val="24"/>
          <w:lang w:val="en-US"/>
        </w:rPr>
      </w:pPr>
    </w:p>
    <w:p w:rsidR="00D817D9" w:rsidRPr="00D817D9" w:rsidRDefault="00D817D9" w:rsidP="00D817D9">
      <w:pPr>
        <w:spacing w:after="0" w:line="240" w:lineRule="auto"/>
        <w:jc w:val="center"/>
        <w:rPr>
          <w:rFonts w:ascii="Times New Roman" w:eastAsia="Calibri" w:hAnsi="Times New Roman" w:cs="Times New Roman"/>
          <w:b/>
          <w:bCs/>
          <w:color w:val="FF0000"/>
          <w:sz w:val="28"/>
          <w:lang w:val="en-US"/>
        </w:rPr>
      </w:pPr>
      <w:r w:rsidRPr="00D817D9">
        <w:rPr>
          <w:rFonts w:ascii="Times New Roman" w:eastAsia="Calibri" w:hAnsi="Times New Roman" w:cs="Times New Roman"/>
          <w:b/>
          <w:bCs/>
          <w:color w:val="FF0000"/>
          <w:sz w:val="28"/>
          <w:lang w:val="en-US"/>
        </w:rPr>
        <w:t>Maloletna majka nožem izbola bebu i bacila u jarak</w:t>
      </w:r>
    </w:p>
    <w:p w:rsidR="00D817D9" w:rsidRDefault="00D817D9" w:rsidP="00D817D9">
      <w:pPr>
        <w:spacing w:after="0" w:line="240" w:lineRule="auto"/>
        <w:jc w:val="both"/>
        <w:rPr>
          <w:rFonts w:ascii="Times New Roman" w:eastAsia="Calibri" w:hAnsi="Times New Roman" w:cs="Times New Roman"/>
          <w:bCs/>
          <w:sz w:val="24"/>
          <w:lang w:val="en-US"/>
        </w:rPr>
      </w:pPr>
    </w:p>
    <w:p w:rsidR="00D817D9" w:rsidRPr="0027312C" w:rsidRDefault="00D817D9" w:rsidP="0027312C">
      <w:pPr>
        <w:spacing w:after="0" w:line="240" w:lineRule="auto"/>
        <w:ind w:firstLine="720"/>
        <w:jc w:val="both"/>
        <w:rPr>
          <w:rFonts w:ascii="Times New Roman" w:eastAsia="Times New Roman" w:hAnsi="Times New Roman" w:cs="Times New Roman"/>
          <w:bCs/>
          <w:color w:val="FF0000"/>
          <w:sz w:val="24"/>
          <w:szCs w:val="48"/>
          <w:lang w:val="en-US"/>
        </w:rPr>
      </w:pPr>
      <w:r w:rsidRPr="00D817D9">
        <w:rPr>
          <w:rFonts w:ascii="Times New Roman" w:eastAsia="Calibri" w:hAnsi="Times New Roman" w:cs="Times New Roman"/>
          <w:bCs/>
          <w:sz w:val="24"/>
          <w:lang w:val="en-US"/>
        </w:rPr>
        <w:t>Beba čije je raskomadano telo nađeno 11. novembra u Biljači rođena je živa, a zatim je izbodena nožem i bačena u jarak, gde su je raskomadali psi.</w:t>
      </w:r>
      <w:r>
        <w:rPr>
          <w:rFonts w:ascii="Times New Roman" w:eastAsia="Calibri" w:hAnsi="Times New Roman" w:cs="Times New Roman"/>
          <w:bCs/>
          <w:sz w:val="24"/>
          <w:lang w:val="en-US"/>
        </w:rPr>
        <w:t xml:space="preserve"> </w:t>
      </w:r>
      <w:r w:rsidRPr="00D817D9">
        <w:rPr>
          <w:rFonts w:ascii="Times New Roman" w:eastAsia="Calibri" w:hAnsi="Times New Roman" w:cs="Times New Roman"/>
          <w:bCs/>
          <w:sz w:val="24"/>
          <w:lang w:val="en-US"/>
        </w:rPr>
        <w:t>Od dana kada su telo bebe, bez ruku i nogu i sa povredama glave pronašli prolaznici u jarku pored OŠ „Desanka Maksimović“ u Biljači vladaju muk, tuga i neverica. Osakaćeno telo sahranjeno je na seoskom groblju, bez imena.</w:t>
      </w:r>
      <w:r>
        <w:rPr>
          <w:rFonts w:ascii="Times New Roman" w:eastAsia="Calibri" w:hAnsi="Times New Roman" w:cs="Times New Roman"/>
          <w:bCs/>
          <w:sz w:val="24"/>
          <w:lang w:val="en-US"/>
        </w:rPr>
        <w:t xml:space="preserve"> </w:t>
      </w:r>
      <w:r w:rsidRPr="00D817D9">
        <w:rPr>
          <w:rFonts w:ascii="Times New Roman" w:eastAsia="Calibri" w:hAnsi="Times New Roman" w:cs="Times New Roman"/>
          <w:bCs/>
          <w:sz w:val="24"/>
          <w:lang w:val="en-US"/>
        </w:rPr>
        <w:t>Maloletna majka Dž. R. (17), za koju se sumnja da je ubila bebu, još je na slobodi i zvanično još nije osumnjičena.</w:t>
      </w:r>
      <w:r>
        <w:rPr>
          <w:rFonts w:ascii="Times New Roman" w:eastAsia="Calibri" w:hAnsi="Times New Roman" w:cs="Times New Roman"/>
          <w:bCs/>
          <w:sz w:val="24"/>
          <w:lang w:val="en-US"/>
        </w:rPr>
        <w:t xml:space="preserve"> </w:t>
      </w:r>
      <w:r w:rsidRPr="00D817D9">
        <w:rPr>
          <w:rFonts w:ascii="Times New Roman" w:eastAsia="Calibri" w:hAnsi="Times New Roman" w:cs="Times New Roman"/>
          <w:bCs/>
          <w:sz w:val="24"/>
          <w:lang w:val="en-US"/>
        </w:rPr>
        <w:t>- Tragični slučaj biće rasvetljen tek posle rezultata obdukcije i DNK analize - izjavila je portparol Višeg tužilaštva u Vranju Leposava Jovčić.</w:t>
      </w:r>
      <w:r w:rsidR="0027312C" w:rsidRPr="0027312C">
        <w:rPr>
          <w:rFonts w:ascii="Times New Roman" w:eastAsia="Times New Roman" w:hAnsi="Times New Roman" w:cs="Times New Roman"/>
          <w:b/>
          <w:bCs/>
          <w:i/>
          <w:color w:val="FF0000"/>
          <w:sz w:val="24"/>
          <w:szCs w:val="48"/>
          <w:lang w:val="en-US"/>
        </w:rPr>
        <w:t xml:space="preserve"> (→Press Clipping)</w:t>
      </w:r>
    </w:p>
    <w:p w:rsidR="00C879C8" w:rsidRDefault="00C879C8" w:rsidP="00530009">
      <w:pPr>
        <w:spacing w:after="0" w:line="240" w:lineRule="auto"/>
        <w:jc w:val="both"/>
        <w:rPr>
          <w:rFonts w:ascii="Times New Roman" w:eastAsia="Calibri" w:hAnsi="Times New Roman" w:cs="Times New Roman"/>
          <w:bCs/>
          <w:sz w:val="24"/>
          <w:lang w:val="en-US"/>
        </w:rPr>
      </w:pPr>
    </w:p>
    <w:p w:rsidR="00C879C8" w:rsidRPr="00C879C8" w:rsidRDefault="00C879C8" w:rsidP="00C879C8">
      <w:pPr>
        <w:spacing w:after="0" w:line="240" w:lineRule="auto"/>
        <w:jc w:val="center"/>
        <w:rPr>
          <w:rFonts w:ascii="Times New Roman" w:eastAsia="Calibri" w:hAnsi="Times New Roman" w:cs="Times New Roman"/>
          <w:b/>
          <w:bCs/>
          <w:color w:val="FF0000"/>
          <w:sz w:val="28"/>
          <w:lang w:val="en-US"/>
        </w:rPr>
      </w:pPr>
      <w:r w:rsidRPr="00C879C8">
        <w:rPr>
          <w:rFonts w:ascii="Times New Roman" w:eastAsia="Calibri" w:hAnsi="Times New Roman" w:cs="Times New Roman"/>
          <w:b/>
          <w:bCs/>
          <w:color w:val="FF0000"/>
          <w:sz w:val="28"/>
          <w:lang w:val="en-US"/>
        </w:rPr>
        <w:t>Zbog lažnih diploma otkazi u Skupštini Grčke</w:t>
      </w:r>
    </w:p>
    <w:p w:rsidR="007B3E2D" w:rsidRDefault="007B3E2D" w:rsidP="00C879C8">
      <w:pPr>
        <w:spacing w:after="0" w:line="240" w:lineRule="auto"/>
        <w:jc w:val="both"/>
        <w:rPr>
          <w:rFonts w:ascii="Times New Roman" w:eastAsia="Calibri" w:hAnsi="Times New Roman" w:cs="Times New Roman"/>
          <w:bCs/>
          <w:sz w:val="24"/>
          <w:lang w:val="en-US"/>
        </w:rPr>
      </w:pPr>
    </w:p>
    <w:p w:rsidR="00C879C8" w:rsidRPr="00C879C8" w:rsidRDefault="00C879C8" w:rsidP="007B3E2D">
      <w:pPr>
        <w:spacing w:after="0" w:line="240" w:lineRule="auto"/>
        <w:ind w:firstLine="720"/>
        <w:jc w:val="both"/>
        <w:rPr>
          <w:rFonts w:ascii="Times New Roman" w:eastAsia="Calibri" w:hAnsi="Times New Roman" w:cs="Times New Roman"/>
          <w:bCs/>
          <w:sz w:val="24"/>
          <w:lang w:val="en-US"/>
        </w:rPr>
      </w:pPr>
      <w:r w:rsidRPr="00C879C8">
        <w:rPr>
          <w:rFonts w:ascii="Times New Roman" w:eastAsia="Calibri" w:hAnsi="Times New Roman" w:cs="Times New Roman"/>
          <w:bCs/>
          <w:sz w:val="24"/>
          <w:lang w:val="en-US"/>
        </w:rPr>
        <w:t>Sedmoro službenika Sk</w:t>
      </w:r>
      <w:r w:rsidR="007B3E2D">
        <w:rPr>
          <w:rFonts w:ascii="Times New Roman" w:eastAsia="Calibri" w:hAnsi="Times New Roman" w:cs="Times New Roman"/>
          <w:bCs/>
          <w:sz w:val="24"/>
          <w:lang w:val="en-US"/>
        </w:rPr>
        <w:t>upštine Grčke otpušteno je 15. januara</w:t>
      </w:r>
      <w:r w:rsidRPr="00C879C8">
        <w:rPr>
          <w:rFonts w:ascii="Times New Roman" w:eastAsia="Calibri" w:hAnsi="Times New Roman" w:cs="Times New Roman"/>
          <w:bCs/>
          <w:sz w:val="24"/>
          <w:lang w:val="en-US"/>
        </w:rPr>
        <w:t xml:space="preserve"> pošto je utvrdjeno da su se zaposlili ili napredovali zahvaljujući lažnim diplomama i svedočanstvima, javio je večeras atinski radio SKAI.</w:t>
      </w:r>
      <w:r w:rsidR="007B3E2D">
        <w:rPr>
          <w:rFonts w:ascii="Times New Roman" w:eastAsia="Calibri" w:hAnsi="Times New Roman" w:cs="Times New Roman"/>
          <w:bCs/>
          <w:sz w:val="24"/>
          <w:lang w:val="en-US"/>
        </w:rPr>
        <w:t xml:space="preserve"> </w:t>
      </w:r>
      <w:r w:rsidRPr="00C879C8">
        <w:rPr>
          <w:rFonts w:ascii="Times New Roman" w:eastAsia="Calibri" w:hAnsi="Times New Roman" w:cs="Times New Roman"/>
          <w:bCs/>
          <w:sz w:val="24"/>
          <w:lang w:val="en-US"/>
        </w:rPr>
        <w:t>Zvanični naučni savetnik u kabinetu bivšeg premijera Kostasa Simitisa od 2011. je bio službenik bez dana studija, mada je tvrdio da je univerzitet završio u inostranstvu, ali to nije uspeo da dokaže, utvrdila je skupštinska komisija.</w:t>
      </w:r>
      <w:r w:rsidR="007B3E2D">
        <w:rPr>
          <w:rFonts w:ascii="Times New Roman" w:eastAsia="Calibri" w:hAnsi="Times New Roman" w:cs="Times New Roman"/>
          <w:bCs/>
          <w:sz w:val="24"/>
          <w:lang w:val="en-US"/>
        </w:rPr>
        <w:t xml:space="preserve"> </w:t>
      </w:r>
      <w:r w:rsidRPr="00C879C8">
        <w:rPr>
          <w:rFonts w:ascii="Times New Roman" w:eastAsia="Calibri" w:hAnsi="Times New Roman" w:cs="Times New Roman"/>
          <w:bCs/>
          <w:sz w:val="24"/>
          <w:lang w:val="en-US"/>
        </w:rPr>
        <w:t>Ispostavilo se da lažno svedočanstvo srednje škole ima jedna daktilografkinja koja je u Skupštini radila punih 20 godina – od 1996. do danas kada je ostala bez posla.</w:t>
      </w:r>
      <w:r w:rsidR="007B3E2D">
        <w:rPr>
          <w:rFonts w:ascii="Times New Roman" w:eastAsia="Calibri" w:hAnsi="Times New Roman" w:cs="Times New Roman"/>
          <w:bCs/>
          <w:sz w:val="24"/>
          <w:lang w:val="en-US"/>
        </w:rPr>
        <w:t xml:space="preserve"> </w:t>
      </w:r>
      <w:r w:rsidRPr="00C879C8">
        <w:rPr>
          <w:rFonts w:ascii="Times New Roman" w:eastAsia="Calibri" w:hAnsi="Times New Roman" w:cs="Times New Roman"/>
          <w:bCs/>
          <w:sz w:val="24"/>
          <w:lang w:val="en-US"/>
        </w:rPr>
        <w:t xml:space="preserve">Lažno srednjoškolsko svedočantsvo je podneo i </w:t>
      </w:r>
      <w:r w:rsidRPr="00C879C8">
        <w:rPr>
          <w:rFonts w:ascii="Times New Roman" w:eastAsia="Calibri" w:hAnsi="Times New Roman" w:cs="Times New Roman"/>
          <w:bCs/>
          <w:sz w:val="24"/>
          <w:lang w:val="en-US"/>
        </w:rPr>
        <w:lastRenderedPageBreak/>
        <w:t>jedan od šefova skupštinske računovodstvene službe, kao i dvojica pripadnika skupštinskog obezbedjenja, dok su druga dvojica policajaca sebi „popravila“ ocene u svedočanstvima, radi unapredjenja u službi.</w:t>
      </w:r>
      <w:r w:rsidR="007B3E2D">
        <w:rPr>
          <w:rFonts w:ascii="Times New Roman" w:eastAsia="Calibri" w:hAnsi="Times New Roman" w:cs="Times New Roman"/>
          <w:bCs/>
          <w:sz w:val="24"/>
          <w:lang w:val="en-US"/>
        </w:rPr>
        <w:t xml:space="preserve"> </w:t>
      </w:r>
      <w:r w:rsidRPr="00C879C8">
        <w:rPr>
          <w:rFonts w:ascii="Times New Roman" w:eastAsia="Calibri" w:hAnsi="Times New Roman" w:cs="Times New Roman"/>
          <w:bCs/>
          <w:sz w:val="24"/>
          <w:lang w:val="en-US"/>
        </w:rPr>
        <w:t>Procedura provere sumnjivih diploma i svedočanastava skupštinskog osoblja započela je pre nekoliko godina, a danas su prvi put donete odluke o otpuštanju.</w:t>
      </w:r>
      <w:r w:rsidR="007B3E2D">
        <w:rPr>
          <w:rFonts w:ascii="Times New Roman" w:eastAsia="Calibri" w:hAnsi="Times New Roman" w:cs="Times New Roman"/>
          <w:bCs/>
          <w:sz w:val="24"/>
          <w:lang w:val="en-US"/>
        </w:rPr>
        <w:t xml:space="preserve"> </w:t>
      </w:r>
      <w:r w:rsidRPr="00C879C8">
        <w:rPr>
          <w:rFonts w:ascii="Times New Roman" w:eastAsia="Calibri" w:hAnsi="Times New Roman" w:cs="Times New Roman"/>
          <w:bCs/>
          <w:sz w:val="24"/>
          <w:lang w:val="en-US"/>
        </w:rPr>
        <w:t>Računajući i danas objavljene, u proceduri je ukupno 15 potvrdjenih slučajeva falsifikata svedočanastava i diploma koji su svi upućeni i tužilaštvu.</w:t>
      </w:r>
    </w:p>
    <w:p w:rsidR="00C879C8" w:rsidRPr="00530009" w:rsidRDefault="00C879C8" w:rsidP="00530009">
      <w:pPr>
        <w:spacing w:after="0" w:line="240" w:lineRule="auto"/>
        <w:jc w:val="both"/>
        <w:rPr>
          <w:rFonts w:ascii="Times New Roman" w:eastAsia="Calibri" w:hAnsi="Times New Roman" w:cs="Times New Roman"/>
          <w:bCs/>
          <w:sz w:val="24"/>
          <w:lang w:val="en-US"/>
        </w:rPr>
      </w:pPr>
    </w:p>
    <w:p w:rsidR="00530009" w:rsidRPr="00530009" w:rsidRDefault="00530009" w:rsidP="00530009">
      <w:pPr>
        <w:spacing w:after="0" w:line="240" w:lineRule="auto"/>
        <w:jc w:val="center"/>
        <w:rPr>
          <w:rFonts w:ascii="Times New Roman" w:eastAsia="Calibri" w:hAnsi="Times New Roman" w:cs="Times New Roman"/>
          <w:b/>
          <w:bCs/>
          <w:color w:val="FF0000"/>
          <w:sz w:val="28"/>
        </w:rPr>
      </w:pPr>
      <w:r w:rsidRPr="00530009">
        <w:rPr>
          <w:rFonts w:ascii="Times New Roman" w:eastAsia="Calibri" w:hAnsi="Times New Roman" w:cs="Times New Roman"/>
          <w:b/>
          <w:bCs/>
          <w:color w:val="FF0000"/>
          <w:sz w:val="28"/>
        </w:rPr>
        <w:t>UNICEF potvrdio tešku neuhranjenost dece u Madaji</w:t>
      </w:r>
    </w:p>
    <w:p w:rsidR="00530009" w:rsidRPr="00530009" w:rsidRDefault="00530009" w:rsidP="00530009">
      <w:pPr>
        <w:spacing w:after="0" w:line="240" w:lineRule="auto"/>
        <w:jc w:val="both"/>
        <w:rPr>
          <w:rFonts w:ascii="Times New Roman" w:eastAsia="Calibri" w:hAnsi="Times New Roman" w:cs="Times New Roman"/>
          <w:bCs/>
          <w:sz w:val="24"/>
        </w:rPr>
      </w:pPr>
    </w:p>
    <w:p w:rsidR="00530009" w:rsidRDefault="00530009" w:rsidP="00530009">
      <w:pPr>
        <w:spacing w:after="0" w:line="240" w:lineRule="auto"/>
        <w:ind w:firstLine="720"/>
        <w:jc w:val="both"/>
        <w:rPr>
          <w:rFonts w:ascii="Times New Roman" w:eastAsia="Calibri" w:hAnsi="Times New Roman" w:cs="Times New Roman"/>
          <w:bCs/>
          <w:sz w:val="24"/>
        </w:rPr>
      </w:pPr>
      <w:r w:rsidRPr="00530009">
        <w:rPr>
          <w:rFonts w:ascii="Times New Roman" w:eastAsia="Calibri" w:hAnsi="Times New Roman" w:cs="Times New Roman"/>
          <w:bCs/>
          <w:sz w:val="24"/>
          <w:lang w:eastAsia="sr-Latn-RS"/>
        </w:rPr>
        <w:drawing>
          <wp:anchor distT="0" distB="0" distL="114300" distR="114300" simplePos="0" relativeHeight="251676672" behindDoc="0" locked="0" layoutInCell="1" allowOverlap="1" wp14:anchorId="17C20114" wp14:editId="08B012E4">
            <wp:simplePos x="0" y="0"/>
            <wp:positionH relativeFrom="column">
              <wp:posOffset>3781425</wp:posOffset>
            </wp:positionH>
            <wp:positionV relativeFrom="paragraph">
              <wp:posOffset>258445</wp:posOffset>
            </wp:positionV>
            <wp:extent cx="2137410" cy="1477010"/>
            <wp:effectExtent l="0" t="0" r="0" b="8890"/>
            <wp:wrapSquare wrapText="bothSides"/>
            <wp:docPr id="9" name="Picture 9" descr="Фото: Танјуг">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то: Танјуг">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37410" cy="1477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0009">
        <w:rPr>
          <w:rFonts w:ascii="Times New Roman" w:eastAsia="Calibri" w:hAnsi="Times New Roman" w:cs="Times New Roman"/>
          <w:bCs/>
          <w:sz w:val="24"/>
        </w:rPr>
        <w:t>Međunarodni fond za decu i omladinu Ujedinjenih n</w:t>
      </w:r>
      <w:r>
        <w:rPr>
          <w:rFonts w:ascii="Times New Roman" w:eastAsia="Calibri" w:hAnsi="Times New Roman" w:cs="Times New Roman"/>
          <w:bCs/>
          <w:sz w:val="24"/>
        </w:rPr>
        <w:t>acija (UNICEF) potvrdio je u petak</w:t>
      </w:r>
      <w:r w:rsidRPr="00530009">
        <w:rPr>
          <w:rFonts w:ascii="Times New Roman" w:eastAsia="Calibri" w:hAnsi="Times New Roman" w:cs="Times New Roman"/>
          <w:bCs/>
          <w:sz w:val="24"/>
        </w:rPr>
        <w:t xml:space="preserve"> da postoje slučajevi teške neuhranjenosti među decom u sirijskom gradu Madaja, koji je pod opsadom. UNICEF navodi da "može da potvrdi da je nekoliko slučajeva neuhranjenosti otkriveno među decom" nakon što su UN i Crveni Krst u ponedeljak i četvrtak ispročuile humanitarnu pomoć Madaji, prvi put od oktobra prošle godine, prenosi Rojters.</w:t>
      </w:r>
      <w:r>
        <w:rPr>
          <w:rFonts w:ascii="Times New Roman" w:eastAsia="Calibri" w:hAnsi="Times New Roman" w:cs="Times New Roman"/>
          <w:bCs/>
          <w:sz w:val="24"/>
        </w:rPr>
        <w:t xml:space="preserve"> </w:t>
      </w:r>
      <w:r w:rsidRPr="00530009">
        <w:rPr>
          <w:rFonts w:ascii="Times New Roman" w:eastAsia="Calibri" w:hAnsi="Times New Roman" w:cs="Times New Roman"/>
          <w:bCs/>
          <w:sz w:val="24"/>
        </w:rPr>
        <w:t>Nekoliko desetina ljudi umrlo je od gladi, prijavile su grupe za nadzor, lokalni lekari i lokalne agencije za pružanje pomoći iz Madaje, koja je pod opsadom sirijskih vladinih snaga.</w:t>
      </w:r>
    </w:p>
    <w:p w:rsidR="00530009" w:rsidRPr="00530009" w:rsidRDefault="00530009" w:rsidP="00003FC4">
      <w:pPr>
        <w:spacing w:after="0" w:line="240" w:lineRule="auto"/>
        <w:ind w:firstLine="720"/>
        <w:jc w:val="both"/>
        <w:rPr>
          <w:rFonts w:ascii="Times New Roman" w:eastAsia="Calibri" w:hAnsi="Times New Roman" w:cs="Times New Roman"/>
          <w:bCs/>
          <w:sz w:val="24"/>
        </w:rPr>
      </w:pPr>
      <w:r w:rsidRPr="00530009">
        <w:rPr>
          <w:rFonts w:ascii="Times New Roman" w:eastAsia="Calibri" w:hAnsi="Times New Roman" w:cs="Times New Roman"/>
          <w:bCs/>
          <w:sz w:val="24"/>
        </w:rPr>
        <w:t>UNICEF navodi u saopštenju da je od 25 mališana, mlađih od pet godina, njih 22 pokazalo znake "umerene do teške" neuhranjenosti nakon pregleda njegovog osoblja i SZO.</w:t>
      </w:r>
      <w:r>
        <w:rPr>
          <w:rFonts w:ascii="Times New Roman" w:eastAsia="Calibri" w:hAnsi="Times New Roman" w:cs="Times New Roman"/>
          <w:bCs/>
          <w:sz w:val="24"/>
        </w:rPr>
        <w:t xml:space="preserve"> </w:t>
      </w:r>
      <w:r w:rsidRPr="00530009">
        <w:rPr>
          <w:rFonts w:ascii="Times New Roman" w:eastAsia="Calibri" w:hAnsi="Times New Roman" w:cs="Times New Roman"/>
          <w:bCs/>
          <w:sz w:val="24"/>
        </w:rPr>
        <w:t>Osoblje UNICEF-a je, takođe, bilo svedok smrti usled snažne neuhranjenosti jednog 16-ogodišnjeg dečaka, dodaje se u saopštenju.</w:t>
      </w:r>
      <w:r w:rsidRPr="00530009">
        <w:rPr>
          <w:rFonts w:ascii="Times New Roman" w:eastAsia="Calibri" w:hAnsi="Times New Roman" w:cs="Times New Roman"/>
          <w:bCs/>
          <w:sz w:val="24"/>
        </w:rPr>
        <w:tab/>
      </w:r>
      <w:r w:rsidRPr="00530009">
        <w:rPr>
          <w:rFonts w:ascii="Times New Roman" w:eastAsia="Calibri" w:hAnsi="Times New Roman" w:cs="Times New Roman"/>
          <w:bCs/>
          <w:sz w:val="24"/>
        </w:rPr>
        <w:tab/>
      </w:r>
      <w:r w:rsidRPr="00530009">
        <w:rPr>
          <w:rFonts w:ascii="Times New Roman" w:eastAsia="Calibri" w:hAnsi="Times New Roman" w:cs="Times New Roman"/>
          <w:bCs/>
          <w:sz w:val="24"/>
        </w:rPr>
        <w:br/>
      </w:r>
    </w:p>
    <w:p w:rsidR="00530009" w:rsidRPr="00530009" w:rsidRDefault="00530009" w:rsidP="00530009">
      <w:pPr>
        <w:spacing w:after="0" w:line="240" w:lineRule="auto"/>
        <w:jc w:val="center"/>
        <w:rPr>
          <w:rFonts w:ascii="Times New Roman" w:eastAsia="Calibri" w:hAnsi="Times New Roman" w:cs="Times New Roman"/>
          <w:bCs/>
          <w:sz w:val="24"/>
        </w:rPr>
      </w:pPr>
      <w:r w:rsidRPr="00530009">
        <w:rPr>
          <w:rFonts w:ascii="Times New Roman" w:eastAsia="Calibri" w:hAnsi="Times New Roman" w:cs="Times New Roman"/>
          <w:b/>
          <w:bCs/>
          <w:color w:val="FF0000"/>
          <w:sz w:val="28"/>
        </w:rPr>
        <w:t>Madaja: 32 osobe umrle od gladi, medicinska pomoć na putu</w:t>
      </w:r>
      <w:r w:rsidRPr="00530009">
        <w:rPr>
          <w:rFonts w:ascii="Times New Roman" w:eastAsia="Calibri" w:hAnsi="Times New Roman" w:cs="Times New Roman"/>
          <w:bCs/>
          <w:color w:val="FF0000"/>
          <w:sz w:val="28"/>
        </w:rPr>
        <w:br/>
      </w:r>
    </w:p>
    <w:p w:rsidR="00530009" w:rsidRPr="00530009" w:rsidRDefault="00530009" w:rsidP="00530009">
      <w:pPr>
        <w:spacing w:after="0" w:line="240" w:lineRule="auto"/>
        <w:ind w:firstLine="720"/>
        <w:jc w:val="both"/>
        <w:rPr>
          <w:rFonts w:ascii="Times New Roman" w:eastAsia="Calibri" w:hAnsi="Times New Roman" w:cs="Times New Roman"/>
          <w:bCs/>
          <w:sz w:val="24"/>
        </w:rPr>
      </w:pPr>
      <w:r w:rsidRPr="00530009">
        <w:rPr>
          <w:rFonts w:ascii="Times New Roman" w:eastAsia="Calibri" w:hAnsi="Times New Roman" w:cs="Times New Roman"/>
          <w:bCs/>
          <w:sz w:val="24"/>
        </w:rPr>
        <w:t>Pokretna klinika i tim zdravstvenih radnika su na putu ka Madaji, sirijskom gradu pod opsadom u kojem su 32 osobe umrle od gladi u prethodn</w:t>
      </w:r>
      <w:r>
        <w:rPr>
          <w:rFonts w:ascii="Times New Roman" w:eastAsia="Calibri" w:hAnsi="Times New Roman" w:cs="Times New Roman"/>
          <w:bCs/>
          <w:sz w:val="24"/>
        </w:rPr>
        <w:t>ih mesec dana, saopštile su u petak</w:t>
      </w:r>
      <w:r w:rsidRPr="00530009">
        <w:rPr>
          <w:rFonts w:ascii="Times New Roman" w:eastAsia="Calibri" w:hAnsi="Times New Roman" w:cs="Times New Roman"/>
          <w:bCs/>
          <w:sz w:val="24"/>
        </w:rPr>
        <w:t xml:space="preserve"> agencije Ujedinjenih nacija. Sirijska vlada je dala dozvolu mobilnoj klinici sirijskog arapskog Crvenog polumeseca da uđe u grad i sprovede vakcinaciju, rekao je na konferenciji za novinare Tarik Jašarević iz Svetske zdravstvene organizacije (SZO).</w:t>
      </w:r>
      <w:r>
        <w:rPr>
          <w:rFonts w:ascii="Times New Roman" w:eastAsia="Calibri" w:hAnsi="Times New Roman" w:cs="Times New Roman"/>
          <w:bCs/>
          <w:sz w:val="24"/>
        </w:rPr>
        <w:t xml:space="preserve"> </w:t>
      </w:r>
      <w:r w:rsidRPr="00530009">
        <w:rPr>
          <w:rFonts w:ascii="Times New Roman" w:eastAsia="Calibri" w:hAnsi="Times New Roman" w:cs="Times New Roman"/>
          <w:bCs/>
          <w:sz w:val="24"/>
        </w:rPr>
        <w:t>Komitet za pomoć lokalne zajednice rekao je zvaničnicima Svetskog programa za hranu da su 32 osobe umrle od gladi u poslednjih 30 dana, navela je portparolka tog programa Betina Lušer, prenosi Rojtes. UU se nadaju da će sledeće sedmice moći da pošalju konvoje u Madaju i gradove pod opsadom pobunjenika Fua i Kefraja, ali nije određen datum za Zabadani, rekla je portparolka Kancelarije za koordinaciju humanitarnih poslova UN Džens Lerke.</w:t>
      </w:r>
    </w:p>
    <w:p w:rsidR="001947AE" w:rsidRPr="00AB4424" w:rsidRDefault="001947AE" w:rsidP="001947AE">
      <w:pPr>
        <w:spacing w:after="0" w:line="240" w:lineRule="auto"/>
        <w:jc w:val="both"/>
        <w:rPr>
          <w:rFonts w:ascii="Times New Roman" w:eastAsia="Times New Roman" w:hAnsi="Times New Roman" w:cs="Times New Roman"/>
          <w:bCs/>
          <w:sz w:val="24"/>
          <w:szCs w:val="48"/>
          <w:lang w:val="en-US"/>
        </w:rPr>
      </w:pPr>
    </w:p>
    <w:p w:rsidR="00E95E82" w:rsidRPr="00E95E82" w:rsidRDefault="00A25166" w:rsidP="00A25166">
      <w:pPr>
        <w:spacing w:after="0" w:line="240" w:lineRule="auto"/>
        <w:jc w:val="center"/>
        <w:rPr>
          <w:rFonts w:ascii="Times New Roman" w:eastAsia="Calibri" w:hAnsi="Times New Roman" w:cs="Times New Roman"/>
          <w:b/>
          <w:color w:val="FF0000"/>
          <w:sz w:val="28"/>
        </w:rPr>
      </w:pPr>
      <w:r>
        <w:rPr>
          <w:rFonts w:ascii="Times New Roman" w:eastAsia="Calibri" w:hAnsi="Times New Roman" w:cs="Times New Roman"/>
          <w:b/>
          <w:color w:val="FF0000"/>
          <w:sz w:val="28"/>
        </w:rPr>
        <w:t xml:space="preserve">Erdogan hapsi </w:t>
      </w:r>
      <w:r w:rsidR="007B3E2D">
        <w:rPr>
          <w:rFonts w:ascii="Times New Roman" w:eastAsia="Calibri" w:hAnsi="Times New Roman" w:cs="Times New Roman"/>
          <w:b/>
          <w:color w:val="FF0000"/>
          <w:sz w:val="28"/>
        </w:rPr>
        <w:t>profesore i</w:t>
      </w:r>
      <w:r>
        <w:rPr>
          <w:rFonts w:ascii="Times New Roman" w:eastAsia="Calibri" w:hAnsi="Times New Roman" w:cs="Times New Roman"/>
          <w:b/>
          <w:color w:val="FF0000"/>
          <w:sz w:val="28"/>
        </w:rPr>
        <w:t xml:space="preserve"> akademike</w:t>
      </w:r>
    </w:p>
    <w:p w:rsidR="00E95E82" w:rsidRDefault="00E95E82" w:rsidP="00E95E82">
      <w:pPr>
        <w:spacing w:after="0" w:line="240" w:lineRule="auto"/>
        <w:jc w:val="both"/>
        <w:rPr>
          <w:rFonts w:ascii="Times New Roman" w:eastAsia="Calibri" w:hAnsi="Times New Roman" w:cs="Times New Roman"/>
          <w:b/>
          <w:bCs/>
          <w:sz w:val="24"/>
        </w:rPr>
      </w:pPr>
    </w:p>
    <w:p w:rsidR="00E95E82" w:rsidRDefault="00E95E82" w:rsidP="00E95E82">
      <w:pPr>
        <w:spacing w:after="0" w:line="240" w:lineRule="auto"/>
        <w:ind w:firstLine="720"/>
        <w:jc w:val="both"/>
        <w:rPr>
          <w:rFonts w:ascii="Times New Roman" w:eastAsia="Calibri" w:hAnsi="Times New Roman" w:cs="Times New Roman"/>
          <w:sz w:val="24"/>
        </w:rPr>
      </w:pPr>
      <w:r w:rsidRPr="00E95E82">
        <w:rPr>
          <w:rFonts w:ascii="Times New Roman" w:eastAsia="Calibri" w:hAnsi="Times New Roman" w:cs="Times New Roman"/>
          <w:bCs/>
          <w:sz w:val="24"/>
        </w:rPr>
        <w:t>Turska policija pritvorila je u petak 12 od više od 1.000 akademika koji su potpisali deklaraciju kojom osuđuju vojne operacije protiv kurdskih pobunjenika na jugoistoku Turske.</w:t>
      </w:r>
      <w:r>
        <w:rPr>
          <w:rFonts w:ascii="Times New Roman" w:eastAsia="Calibri" w:hAnsi="Times New Roman" w:cs="Times New Roman"/>
          <w:sz w:val="24"/>
        </w:rPr>
        <w:t xml:space="preserve"> </w:t>
      </w:r>
      <w:r w:rsidRPr="00E95E82">
        <w:rPr>
          <w:rFonts w:ascii="Times New Roman" w:eastAsia="Calibri" w:hAnsi="Times New Roman" w:cs="Times New Roman"/>
          <w:sz w:val="24"/>
        </w:rPr>
        <w:t>To, kako javlja AP pozivajući se na tursku državnu agenciju Anadoliju, produbljuje zabrinutost za slobodu izražavanja pod mandatom predsednika Redžepa Tajipa Erdogana.</w:t>
      </w:r>
      <w:r>
        <w:rPr>
          <w:rFonts w:ascii="Times New Roman" w:eastAsia="Calibri" w:hAnsi="Times New Roman" w:cs="Times New Roman"/>
          <w:sz w:val="24"/>
        </w:rPr>
        <w:t xml:space="preserve"> </w:t>
      </w:r>
      <w:r w:rsidRPr="00E95E82">
        <w:rPr>
          <w:rFonts w:ascii="Times New Roman" w:eastAsia="Calibri" w:hAnsi="Times New Roman" w:cs="Times New Roman"/>
          <w:sz w:val="24"/>
        </w:rPr>
        <w:t>Pritvoreni su predavači na Univerzitetu Kočaeli u severozapadnoj Turskoj, prenosi AP.</w:t>
      </w:r>
      <w:r>
        <w:rPr>
          <w:rFonts w:ascii="Times New Roman" w:eastAsia="Calibri" w:hAnsi="Times New Roman" w:cs="Times New Roman"/>
          <w:sz w:val="24"/>
        </w:rPr>
        <w:t xml:space="preserve"> </w:t>
      </w:r>
      <w:r w:rsidRPr="00E95E82">
        <w:rPr>
          <w:rFonts w:ascii="Times New Roman" w:eastAsia="Calibri" w:hAnsi="Times New Roman" w:cs="Times New Roman"/>
          <w:sz w:val="24"/>
        </w:rPr>
        <w:t>Policija razmatra i hapšenje još devet akademika sa istog univerziteta.</w:t>
      </w:r>
      <w:r>
        <w:rPr>
          <w:rFonts w:ascii="Times New Roman" w:eastAsia="Calibri" w:hAnsi="Times New Roman" w:cs="Times New Roman"/>
          <w:sz w:val="24"/>
        </w:rPr>
        <w:t xml:space="preserve"> </w:t>
      </w:r>
      <w:r w:rsidRPr="00E95E82">
        <w:rPr>
          <w:rFonts w:ascii="Times New Roman" w:eastAsia="Calibri" w:hAnsi="Times New Roman" w:cs="Times New Roman"/>
          <w:sz w:val="24"/>
        </w:rPr>
        <w:t xml:space="preserve">Tužioci su juče pokrenuli istragu o </w:t>
      </w:r>
      <w:r w:rsidRPr="00E95E82">
        <w:rPr>
          <w:rFonts w:ascii="Times New Roman" w:eastAsia="Calibri" w:hAnsi="Times New Roman" w:cs="Times New Roman"/>
          <w:sz w:val="24"/>
        </w:rPr>
        <w:lastRenderedPageBreak/>
        <w:t>akademicima zbog mogućih optužbi za vređanje države i pokretanje "terorističke propagande" u korist Kurdistanske radničke partije (PKK).</w:t>
      </w:r>
    </w:p>
    <w:p w:rsidR="00E95E82" w:rsidRDefault="00E95E82" w:rsidP="00E95E82">
      <w:pPr>
        <w:spacing w:after="0" w:line="240" w:lineRule="auto"/>
        <w:ind w:firstLine="720"/>
        <w:jc w:val="both"/>
        <w:rPr>
          <w:rFonts w:ascii="Times New Roman" w:eastAsia="Calibri" w:hAnsi="Times New Roman" w:cs="Times New Roman"/>
          <w:sz w:val="24"/>
        </w:rPr>
      </w:pPr>
      <w:r w:rsidRPr="00E95E82">
        <w:rPr>
          <w:rFonts w:ascii="Times New Roman" w:eastAsia="Calibri" w:hAnsi="Times New Roman" w:cs="Times New Roman"/>
          <w:sz w:val="24"/>
        </w:rPr>
        <w:t>Taj potez je usledio nakon što je Erdogan oštro kritikovao potpisnike deklaracije, među kojima je i lingvista Noam Čomski i pozvao sudstvo da deluje protiv "izdaje".</w:t>
      </w:r>
      <w:r>
        <w:rPr>
          <w:rFonts w:ascii="Times New Roman" w:eastAsia="Calibri" w:hAnsi="Times New Roman" w:cs="Times New Roman"/>
          <w:sz w:val="24"/>
        </w:rPr>
        <w:t xml:space="preserve"> </w:t>
      </w:r>
      <w:r w:rsidRPr="00E95E82">
        <w:rPr>
          <w:rFonts w:ascii="Times New Roman" w:eastAsia="Calibri" w:hAnsi="Times New Roman" w:cs="Times New Roman"/>
          <w:sz w:val="24"/>
        </w:rPr>
        <w:t>U deklaraciji je više od 1.000 akademika iz Turske i drugih zemalja pozvalo turske vlasti da zaustave "masakre" i poručilo da odbijaju da budu "učesnici u zločinu".</w:t>
      </w:r>
      <w:r>
        <w:rPr>
          <w:rFonts w:ascii="Times New Roman" w:eastAsia="Calibri" w:hAnsi="Times New Roman" w:cs="Times New Roman"/>
          <w:sz w:val="24"/>
        </w:rPr>
        <w:t xml:space="preserve"> </w:t>
      </w:r>
      <w:r w:rsidRPr="00E95E82">
        <w:rPr>
          <w:rFonts w:ascii="Times New Roman" w:eastAsia="Calibri" w:hAnsi="Times New Roman" w:cs="Times New Roman"/>
          <w:sz w:val="24"/>
        </w:rPr>
        <w:t>Potpisnici su, takođe, pozvali na obnavljanje mirovnih pregovora sa pobunjenicima.</w:t>
      </w:r>
      <w:r>
        <w:rPr>
          <w:rFonts w:ascii="Times New Roman" w:eastAsia="Calibri" w:hAnsi="Times New Roman" w:cs="Times New Roman"/>
          <w:sz w:val="24"/>
        </w:rPr>
        <w:t xml:space="preserve"> </w:t>
      </w:r>
      <w:r w:rsidRPr="00E95E82">
        <w:rPr>
          <w:rFonts w:ascii="Times New Roman" w:eastAsia="Calibri" w:hAnsi="Times New Roman" w:cs="Times New Roman"/>
          <w:sz w:val="24"/>
        </w:rPr>
        <w:t>Erdogan je ocenio da je deklaracija usmerena protiv države te da koristi isti jezik kao i "teroristi" i ne izražava protivljenje pobunjeničkom nasilju.</w:t>
      </w:r>
      <w:r>
        <w:rPr>
          <w:rFonts w:ascii="Times New Roman" w:eastAsia="Calibri" w:hAnsi="Times New Roman" w:cs="Times New Roman"/>
          <w:sz w:val="24"/>
        </w:rPr>
        <w:t xml:space="preserve"> </w:t>
      </w:r>
    </w:p>
    <w:p w:rsidR="00E95E82" w:rsidRPr="00E95E82" w:rsidRDefault="00E95E82" w:rsidP="00E95E82">
      <w:pPr>
        <w:spacing w:after="0" w:line="240" w:lineRule="auto"/>
        <w:ind w:firstLine="720"/>
        <w:jc w:val="both"/>
        <w:rPr>
          <w:rFonts w:ascii="Times New Roman" w:eastAsia="Calibri" w:hAnsi="Times New Roman" w:cs="Times New Roman"/>
          <w:sz w:val="24"/>
        </w:rPr>
      </w:pPr>
      <w:r w:rsidRPr="00E95E82">
        <w:rPr>
          <w:rFonts w:ascii="Times New Roman" w:eastAsia="Calibri" w:hAnsi="Times New Roman" w:cs="Times New Roman"/>
          <w:sz w:val="24"/>
        </w:rPr>
        <w:t>Turska vojska izvela je operacije protiv kurdskih ekstremista na jugoistoku zemlje naseljenom pretežno Kurdima, gde je vlada uvela produženi policijski čas, dok su kurdski ekstremisti, koji su povezani sa PKK, postavili barikade i eksplozive kako bi sprečili operacije.</w:t>
      </w:r>
    </w:p>
    <w:p w:rsidR="001947AE" w:rsidRDefault="00E95E82" w:rsidP="001947AE">
      <w:pPr>
        <w:spacing w:after="0" w:line="240" w:lineRule="auto"/>
        <w:jc w:val="both"/>
        <w:rPr>
          <w:rFonts w:ascii="Times New Roman" w:eastAsia="Calibri" w:hAnsi="Times New Roman" w:cs="Times New Roman"/>
          <w:sz w:val="24"/>
        </w:rPr>
      </w:pPr>
      <w:r w:rsidRPr="00E95E82">
        <w:rPr>
          <w:rFonts w:ascii="Times New Roman" w:eastAsia="Calibri" w:hAnsi="Times New Roman" w:cs="Times New Roman"/>
          <w:sz w:val="24"/>
        </w:rPr>
        <w:t>Grupe za zaštitu ljudskih prava tvrde da je u tim operacijama ubijeno više od 100 civila, a raseljeno na hiljade ljudi, navodi američka agencija.</w:t>
      </w:r>
      <w:r>
        <w:rPr>
          <w:rFonts w:ascii="Times New Roman" w:eastAsia="Calibri" w:hAnsi="Times New Roman" w:cs="Times New Roman"/>
          <w:sz w:val="24"/>
        </w:rPr>
        <w:t xml:space="preserve"> </w:t>
      </w:r>
      <w:r w:rsidRPr="00E95E82">
        <w:rPr>
          <w:rFonts w:ascii="Times New Roman" w:eastAsia="Calibri" w:hAnsi="Times New Roman" w:cs="Times New Roman"/>
          <w:sz w:val="24"/>
        </w:rPr>
        <w:t>PKK, koju Turska i njeni zapadni saveznici smatraju terorističkom organizacijom, već više od 30 godina vodi borbu za otcepljenje na jugoistoku Turske, a u tom sukobu je ubijeno na desetine hiljada ljudi.</w:t>
      </w:r>
      <w:r>
        <w:rPr>
          <w:rFonts w:ascii="Times New Roman" w:eastAsia="Calibri" w:hAnsi="Times New Roman" w:cs="Times New Roman"/>
          <w:sz w:val="24"/>
        </w:rPr>
        <w:tab/>
      </w:r>
    </w:p>
    <w:p w:rsidR="00A25166" w:rsidRDefault="00A25166" w:rsidP="001947AE">
      <w:pPr>
        <w:spacing w:after="0" w:line="240" w:lineRule="auto"/>
        <w:jc w:val="both"/>
        <w:rPr>
          <w:rFonts w:ascii="Times New Roman" w:eastAsia="Calibri" w:hAnsi="Times New Roman" w:cs="Times New Roman"/>
          <w:sz w:val="24"/>
        </w:rPr>
      </w:pPr>
    </w:p>
    <w:p w:rsidR="00A25166" w:rsidRPr="00A25166" w:rsidRDefault="00A25166" w:rsidP="00A25166">
      <w:pPr>
        <w:spacing w:after="0" w:line="240" w:lineRule="auto"/>
        <w:jc w:val="center"/>
        <w:rPr>
          <w:rFonts w:ascii="Times New Roman" w:eastAsia="Calibri" w:hAnsi="Times New Roman" w:cs="Times New Roman"/>
          <w:b/>
          <w:color w:val="FF0000"/>
          <w:sz w:val="28"/>
          <w:lang w:val="en-US"/>
        </w:rPr>
      </w:pPr>
      <w:r w:rsidRPr="00A25166">
        <w:rPr>
          <w:rFonts w:ascii="Times New Roman" w:eastAsia="Calibri" w:hAnsi="Times New Roman" w:cs="Times New Roman"/>
          <w:b/>
          <w:color w:val="FF0000"/>
          <w:sz w:val="28"/>
          <w:lang w:val="en-US"/>
        </w:rPr>
        <w:t>Krijumčar primoran da klekne kraj tela utopljene dece</w:t>
      </w:r>
    </w:p>
    <w:p w:rsidR="00A25166" w:rsidRDefault="00A25166" w:rsidP="00A25166">
      <w:pPr>
        <w:spacing w:after="0" w:line="240" w:lineRule="auto"/>
        <w:jc w:val="both"/>
        <w:rPr>
          <w:rFonts w:ascii="Times New Roman" w:eastAsia="Calibri" w:hAnsi="Times New Roman" w:cs="Times New Roman"/>
          <w:sz w:val="24"/>
          <w:lang w:val="en-US"/>
        </w:rPr>
      </w:pPr>
    </w:p>
    <w:p w:rsidR="00A25166" w:rsidRDefault="00A25166" w:rsidP="00A25166">
      <w:pPr>
        <w:spacing w:after="0" w:line="240" w:lineRule="auto"/>
        <w:ind w:firstLine="720"/>
        <w:jc w:val="both"/>
        <w:rPr>
          <w:rFonts w:ascii="Times New Roman" w:eastAsia="Calibri" w:hAnsi="Times New Roman" w:cs="Times New Roman"/>
          <w:sz w:val="24"/>
          <w:lang w:val="en-US"/>
        </w:rPr>
      </w:pPr>
      <w:r w:rsidRPr="00A25166">
        <w:rPr>
          <w:rFonts w:ascii="Times New Roman" w:eastAsia="Calibri" w:hAnsi="Times New Roman" w:cs="Times New Roman"/>
          <w:sz w:val="24"/>
          <w:lang w:val="en-US"/>
        </w:rPr>
        <w:t>Turski krijumčar ljudima, čiji je brod doživeo brodolom u kojem je poginulo troje dece, pojavio se pred sudom na grčkom ostrvu Samos.</w:t>
      </w:r>
      <w:r>
        <w:rPr>
          <w:rFonts w:ascii="Times New Roman" w:eastAsia="Calibri" w:hAnsi="Times New Roman" w:cs="Times New Roman"/>
          <w:sz w:val="24"/>
          <w:lang w:val="en-US"/>
        </w:rPr>
        <w:t xml:space="preserve"> </w:t>
      </w:r>
      <w:r w:rsidRPr="00A25166">
        <w:rPr>
          <w:rFonts w:ascii="Times New Roman" w:eastAsia="Calibri" w:hAnsi="Times New Roman" w:cs="Times New Roman"/>
          <w:sz w:val="24"/>
          <w:lang w:val="en-US"/>
        </w:rPr>
        <w:t>Ak Oskart (20) trenutno se nalazi u pritvoru i mogao bi biti optužen za ubistvo, krijumčarenje izbeglica i izazivanje brodoloma, </w:t>
      </w:r>
      <w:hyperlink r:id="rId18" w:history="1">
        <w:r w:rsidRPr="00A25166">
          <w:rPr>
            <w:rStyle w:val="Hyperlink"/>
            <w:rFonts w:ascii="Times New Roman" w:eastAsia="Calibri" w:hAnsi="Times New Roman" w:cs="Times New Roman"/>
            <w:color w:val="auto"/>
            <w:sz w:val="24"/>
            <w:u w:val="none"/>
            <w:lang w:val="en-US"/>
          </w:rPr>
          <w:t>prenosi Skaj njuz</w:t>
        </w:r>
      </w:hyperlink>
      <w:r w:rsidRPr="00A25166">
        <w:rPr>
          <w:rFonts w:ascii="Times New Roman" w:eastAsia="Calibri" w:hAnsi="Times New Roman" w:cs="Times New Roman"/>
          <w:sz w:val="24"/>
          <w:lang w:val="en-US"/>
        </w:rPr>
        <w:t>. Uhapšen je pošto su kamere Skaj njuza snimile migrante koji rizikuju život na putu ka Evropi. Brod se prevrnuo na putu od turske obale do grčkih ostrva u noći između četvrtka i petka.</w:t>
      </w:r>
      <w:r>
        <w:rPr>
          <w:rFonts w:ascii="Times New Roman" w:eastAsia="Calibri" w:hAnsi="Times New Roman" w:cs="Times New Roman"/>
          <w:sz w:val="24"/>
          <w:lang w:val="en-US"/>
        </w:rPr>
        <w:t xml:space="preserve"> </w:t>
      </w:r>
      <w:r w:rsidRPr="00A25166">
        <w:rPr>
          <w:rFonts w:ascii="Times New Roman" w:eastAsia="Calibri" w:hAnsi="Times New Roman" w:cs="Times New Roman"/>
          <w:sz w:val="24"/>
          <w:lang w:val="en-US"/>
        </w:rPr>
        <w:t>Grčka policija primorala je Oskarta da klekne pored tela utopljene dece - četvorogodišnje devojčice i dva dvogodišnja dečaka - na brodu kojim je zajedno sa preživelim migrantima prevožen na Samos.</w:t>
      </w:r>
      <w:r>
        <w:rPr>
          <w:rFonts w:ascii="Times New Roman" w:eastAsia="Calibri" w:hAnsi="Times New Roman" w:cs="Times New Roman"/>
          <w:sz w:val="24"/>
          <w:lang w:val="en-US"/>
        </w:rPr>
        <w:t xml:space="preserve"> </w:t>
      </w:r>
      <w:r w:rsidRPr="00A25166">
        <w:rPr>
          <w:rFonts w:ascii="Times New Roman" w:eastAsia="Calibri" w:hAnsi="Times New Roman" w:cs="Times New Roman"/>
          <w:sz w:val="24"/>
          <w:lang w:val="en-US"/>
        </w:rPr>
        <w:t>"Pogledaj", rekli su mu policajci.</w:t>
      </w:r>
      <w:r>
        <w:rPr>
          <w:rFonts w:ascii="Times New Roman" w:eastAsia="Calibri" w:hAnsi="Times New Roman" w:cs="Times New Roman"/>
          <w:sz w:val="24"/>
          <w:lang w:val="en-US"/>
        </w:rPr>
        <w:t xml:space="preserve"> </w:t>
      </w:r>
      <w:r w:rsidRPr="00A25166">
        <w:rPr>
          <w:rFonts w:ascii="Times New Roman" w:eastAsia="Calibri" w:hAnsi="Times New Roman" w:cs="Times New Roman"/>
          <w:sz w:val="24"/>
          <w:lang w:val="en-US"/>
        </w:rPr>
        <w:t>Posle par trenutaka, on je spustio pogled, ali kad je ugledao oca koji je identifikovao dvogodišnjeg sina, Oskart se rasplakao.</w:t>
      </w:r>
    </w:p>
    <w:p w:rsidR="00A25166" w:rsidRDefault="00A25166" w:rsidP="00A25166">
      <w:pPr>
        <w:spacing w:after="0" w:line="240" w:lineRule="auto"/>
        <w:ind w:firstLine="720"/>
        <w:jc w:val="both"/>
        <w:rPr>
          <w:rFonts w:ascii="Times New Roman" w:eastAsia="Calibri" w:hAnsi="Times New Roman" w:cs="Times New Roman"/>
          <w:sz w:val="24"/>
          <w:lang w:val="en-US"/>
        </w:rPr>
      </w:pPr>
      <w:r w:rsidRPr="00A25166">
        <w:rPr>
          <w:rFonts w:ascii="Times New Roman" w:eastAsia="Calibri" w:hAnsi="Times New Roman" w:cs="Times New Roman"/>
          <w:sz w:val="24"/>
          <w:lang w:val="en-US"/>
        </w:rPr>
        <w:t>Na brodu je bilo 12 muškaraca, pet žena i šestoro dece. Kad su spasioci stigli do broda koji je tonuo, troje dece se već utopilo.</w:t>
      </w:r>
      <w:r>
        <w:rPr>
          <w:rFonts w:ascii="Times New Roman" w:eastAsia="Calibri" w:hAnsi="Times New Roman" w:cs="Times New Roman"/>
          <w:sz w:val="24"/>
          <w:lang w:val="en-US"/>
        </w:rPr>
        <w:t xml:space="preserve"> </w:t>
      </w:r>
      <w:r w:rsidRPr="00A25166">
        <w:rPr>
          <w:rFonts w:ascii="Times New Roman" w:eastAsia="Calibri" w:hAnsi="Times New Roman" w:cs="Times New Roman"/>
          <w:sz w:val="24"/>
          <w:lang w:val="en-US"/>
        </w:rPr>
        <w:t>Oskart je negirao da je dobio novac da upravlja brodom, već je rekao da su ga četvorica ljudi u Turskoj naterala na to.</w:t>
      </w:r>
      <w:r>
        <w:rPr>
          <w:rFonts w:ascii="Times New Roman" w:eastAsia="Calibri" w:hAnsi="Times New Roman" w:cs="Times New Roman"/>
          <w:sz w:val="24"/>
          <w:lang w:val="en-US"/>
        </w:rPr>
        <w:t xml:space="preserve"> </w:t>
      </w:r>
      <w:r w:rsidRPr="00A25166">
        <w:rPr>
          <w:rFonts w:ascii="Times New Roman" w:eastAsia="Calibri" w:hAnsi="Times New Roman" w:cs="Times New Roman"/>
          <w:sz w:val="24"/>
          <w:lang w:val="en-US"/>
        </w:rPr>
        <w:t>Takođe je priznao da nikad ranije nije upravljao brodom.</w:t>
      </w:r>
      <w:r w:rsidRPr="00A25166">
        <w:t xml:space="preserve"> </w:t>
      </w:r>
      <w:hyperlink r:id="rId19" w:history="1">
        <w:r w:rsidRPr="00E42DF2">
          <w:rPr>
            <w:rStyle w:val="Hyperlink"/>
            <w:rFonts w:ascii="Times New Roman" w:eastAsia="Calibri" w:hAnsi="Times New Roman" w:cs="Times New Roman"/>
            <w:sz w:val="24"/>
            <w:lang w:val="en-US"/>
          </w:rPr>
          <w:t>https://www.youtube.com/watch?v=O3CrihO6v7Y</w:t>
        </w:r>
      </w:hyperlink>
    </w:p>
    <w:p w:rsidR="00A25166" w:rsidRDefault="00A25166" w:rsidP="00A25166">
      <w:pPr>
        <w:spacing w:after="0" w:line="240" w:lineRule="auto"/>
        <w:jc w:val="both"/>
        <w:rPr>
          <w:rFonts w:ascii="Times New Roman" w:eastAsia="Calibri" w:hAnsi="Times New Roman" w:cs="Times New Roman"/>
          <w:sz w:val="24"/>
          <w:lang w:val="en-US"/>
        </w:rPr>
      </w:pPr>
    </w:p>
    <w:p w:rsidR="008D4E55" w:rsidRPr="007B3E2D" w:rsidRDefault="008D4E55" w:rsidP="008D4E55">
      <w:pPr>
        <w:spacing w:after="0" w:line="240" w:lineRule="auto"/>
        <w:jc w:val="center"/>
        <w:rPr>
          <w:rFonts w:ascii="Times New Roman" w:eastAsia="Calibri" w:hAnsi="Times New Roman" w:cs="Times New Roman"/>
          <w:b/>
          <w:color w:val="FF0000"/>
          <w:sz w:val="28"/>
          <w:lang w:val="en-US"/>
        </w:rPr>
      </w:pPr>
      <w:r w:rsidRPr="007B3E2D">
        <w:rPr>
          <w:rFonts w:ascii="Times New Roman" w:eastAsia="Calibri" w:hAnsi="Times New Roman" w:cs="Times New Roman"/>
          <w:b/>
          <w:color w:val="FF0000"/>
          <w:sz w:val="28"/>
          <w:lang w:val="en-US"/>
        </w:rPr>
        <w:t>Rumunija: Sneg zatvorio škole, luke, puteve, …</w:t>
      </w:r>
    </w:p>
    <w:p w:rsidR="008D4E55" w:rsidRDefault="008D4E55" w:rsidP="008D4E55">
      <w:pPr>
        <w:spacing w:after="0" w:line="240" w:lineRule="auto"/>
        <w:ind w:firstLine="720"/>
        <w:jc w:val="both"/>
        <w:rPr>
          <w:rFonts w:ascii="Times New Roman" w:eastAsia="Calibri" w:hAnsi="Times New Roman" w:cs="Times New Roman"/>
          <w:sz w:val="24"/>
          <w:lang w:val="en-US"/>
        </w:rPr>
      </w:pPr>
    </w:p>
    <w:p w:rsidR="008D4E55" w:rsidRPr="008D4E55" w:rsidRDefault="008D4E55" w:rsidP="008D4E55">
      <w:pPr>
        <w:spacing w:after="0" w:line="240" w:lineRule="auto"/>
        <w:ind w:firstLine="720"/>
        <w:jc w:val="both"/>
        <w:rPr>
          <w:rFonts w:ascii="Times New Roman" w:eastAsia="Calibri" w:hAnsi="Times New Roman" w:cs="Times New Roman"/>
          <w:sz w:val="24"/>
          <w:lang w:val="en-US"/>
        </w:rPr>
      </w:pPr>
      <w:r w:rsidRPr="008D4E55">
        <w:rPr>
          <w:rFonts w:ascii="Times New Roman" w:eastAsia="Calibri" w:hAnsi="Times New Roman" w:cs="Times New Roman"/>
          <w:sz w:val="24"/>
          <w:lang w:val="en-US"/>
        </w:rPr>
        <w:t>Rumunija je zatvorila svoje luke na Crnom moru, uključujući glavnu luku Konstancu, kao i desetine puteva zbog jakih vetrova i snega koji pada od sinoć, rekli su zvaničnici.</w:t>
      </w:r>
      <w:r>
        <w:rPr>
          <w:rFonts w:ascii="Times New Roman" w:eastAsia="Calibri" w:hAnsi="Times New Roman" w:cs="Times New Roman"/>
          <w:sz w:val="24"/>
          <w:lang w:val="en-US"/>
        </w:rPr>
        <w:t xml:space="preserve"> </w:t>
      </w:r>
      <w:r w:rsidRPr="008D4E55">
        <w:rPr>
          <w:rFonts w:ascii="Times New Roman" w:eastAsia="Calibri" w:hAnsi="Times New Roman" w:cs="Times New Roman"/>
          <w:sz w:val="24"/>
          <w:lang w:val="en-US"/>
        </w:rPr>
        <w:t>Snežna oluja izazvala je nanose snega od pola metra u poslednjih 12 časova što je dovelo do delimičnog prekida železničkog saobraćaja, a vlasti su zatvorile sve škole u Bukureštu i obližnjim mestima.</w:t>
      </w:r>
      <w:r>
        <w:rPr>
          <w:rFonts w:ascii="Times New Roman" w:eastAsia="Calibri" w:hAnsi="Times New Roman" w:cs="Times New Roman"/>
          <w:sz w:val="24"/>
          <w:lang w:val="en-US"/>
        </w:rPr>
        <w:t xml:space="preserve"> </w:t>
      </w:r>
      <w:r w:rsidRPr="008D4E55">
        <w:rPr>
          <w:rFonts w:ascii="Times New Roman" w:eastAsia="Calibri" w:hAnsi="Times New Roman" w:cs="Times New Roman"/>
          <w:sz w:val="24"/>
          <w:lang w:val="en-US"/>
        </w:rPr>
        <w:t>Nema informacija o žrtvama, ali službe za vanredne situacije rekle su da su spremne da intervenišu sa 6.000 policajaca, žandarma i vatrogasaca koji su trenutno uključeni u različite misije širom zemlje, saopšteno je iz Ministarstva unutrašnjih poslova.</w:t>
      </w:r>
      <w:r>
        <w:rPr>
          <w:rFonts w:ascii="Times New Roman" w:eastAsia="Calibri" w:hAnsi="Times New Roman" w:cs="Times New Roman"/>
          <w:sz w:val="24"/>
          <w:lang w:val="en-US"/>
        </w:rPr>
        <w:t xml:space="preserve"> Ov</w:t>
      </w:r>
      <w:r w:rsidRPr="008D4E55">
        <w:rPr>
          <w:rFonts w:ascii="Times New Roman" w:eastAsia="Calibri" w:hAnsi="Times New Roman" w:cs="Times New Roman"/>
          <w:sz w:val="24"/>
          <w:lang w:val="en-US"/>
        </w:rPr>
        <w:t>e sedmice predviđaju se pad temperature i do minus 18 stepeni Celzijusovih.</w:t>
      </w:r>
      <w:r>
        <w:rPr>
          <w:rFonts w:ascii="Times New Roman" w:eastAsia="Calibri" w:hAnsi="Times New Roman" w:cs="Times New Roman"/>
          <w:sz w:val="24"/>
          <w:lang w:val="en-US"/>
        </w:rPr>
        <w:t xml:space="preserve"> </w:t>
      </w:r>
      <w:r w:rsidRPr="008D4E55">
        <w:rPr>
          <w:rFonts w:ascii="Times New Roman" w:eastAsia="Calibri" w:hAnsi="Times New Roman" w:cs="Times New Roman"/>
          <w:sz w:val="24"/>
          <w:lang w:val="en-US"/>
        </w:rPr>
        <w:t>Desetine sela na jugu Rumunije ostalo je bez struje, nakon što su snažni vetrovi oborili elektro-vodove.</w:t>
      </w:r>
    </w:p>
    <w:p w:rsidR="008D4E55" w:rsidRPr="00A25166" w:rsidRDefault="008D4E55" w:rsidP="00A25166">
      <w:pPr>
        <w:spacing w:after="0" w:line="240" w:lineRule="auto"/>
        <w:jc w:val="both"/>
        <w:rPr>
          <w:rFonts w:ascii="Times New Roman" w:eastAsia="Calibri" w:hAnsi="Times New Roman" w:cs="Times New Roman"/>
          <w:sz w:val="24"/>
          <w:lang w:val="en-US"/>
        </w:rPr>
      </w:pPr>
    </w:p>
    <w:p w:rsidR="00D817D9" w:rsidRPr="007B3E2D" w:rsidRDefault="00D817D9" w:rsidP="00D817D9">
      <w:pPr>
        <w:spacing w:after="0" w:line="240" w:lineRule="auto"/>
        <w:jc w:val="center"/>
        <w:rPr>
          <w:rFonts w:ascii="Times New Roman" w:eastAsia="Calibri" w:hAnsi="Times New Roman" w:cs="Times New Roman"/>
          <w:b/>
          <w:color w:val="9900CC"/>
          <w:sz w:val="28"/>
          <w:lang w:val="en-US"/>
        </w:rPr>
      </w:pPr>
      <w:r w:rsidRPr="007B3E2D">
        <w:rPr>
          <w:rFonts w:ascii="Times New Roman" w:eastAsia="Calibri" w:hAnsi="Times New Roman" w:cs="Times New Roman"/>
          <w:b/>
          <w:color w:val="9900CC"/>
          <w:sz w:val="28"/>
          <w:lang w:val="en-US"/>
        </w:rPr>
        <w:t>Prag: Otkriven spomenik Janu Palahu</w:t>
      </w:r>
    </w:p>
    <w:p w:rsidR="008D4E55" w:rsidRDefault="008D4E55" w:rsidP="00D817D9">
      <w:pPr>
        <w:spacing w:after="0" w:line="240" w:lineRule="auto"/>
        <w:jc w:val="both"/>
        <w:rPr>
          <w:rFonts w:ascii="Times New Roman" w:eastAsia="Calibri" w:hAnsi="Times New Roman" w:cs="Times New Roman"/>
          <w:sz w:val="24"/>
          <w:lang w:val="en-US"/>
        </w:rPr>
      </w:pPr>
    </w:p>
    <w:p w:rsidR="00D817D9" w:rsidRPr="00D817D9" w:rsidRDefault="00D817D9" w:rsidP="007B3E2D">
      <w:pPr>
        <w:spacing w:after="0" w:line="240" w:lineRule="auto"/>
        <w:ind w:firstLine="720"/>
        <w:jc w:val="both"/>
        <w:rPr>
          <w:rFonts w:ascii="Times New Roman" w:eastAsia="Calibri" w:hAnsi="Times New Roman" w:cs="Times New Roman"/>
          <w:sz w:val="24"/>
          <w:lang w:val="en-US"/>
        </w:rPr>
      </w:pPr>
      <w:r w:rsidRPr="00D817D9">
        <w:rPr>
          <w:rFonts w:ascii="Times New Roman" w:eastAsia="Calibri" w:hAnsi="Times New Roman" w:cs="Times New Roman"/>
          <w:sz w:val="24"/>
          <w:lang w:val="en-US"/>
        </w:rPr>
        <w:lastRenderedPageBreak/>
        <w:t>U čast Janu Palahu, studentu koji se spalio u znak protesta zbog sovjetske invazije 1968. nad tadašnjom</w:t>
      </w:r>
      <w:r w:rsidR="007B3E2D">
        <w:rPr>
          <w:rFonts w:ascii="Times New Roman" w:eastAsia="Calibri" w:hAnsi="Times New Roman" w:cs="Times New Roman"/>
          <w:sz w:val="24"/>
          <w:lang w:val="en-US"/>
        </w:rPr>
        <w:t xml:space="preserve"> Čehoslovačkom, u Pragu je 16. 01. 2016  </w:t>
      </w:r>
      <w:r w:rsidRPr="00D817D9">
        <w:rPr>
          <w:rFonts w:ascii="Times New Roman" w:eastAsia="Calibri" w:hAnsi="Times New Roman" w:cs="Times New Roman"/>
          <w:sz w:val="24"/>
          <w:lang w:val="en-US"/>
        </w:rPr>
        <w:t>otkriven spomenik.</w:t>
      </w:r>
      <w:r w:rsidR="008D4E55">
        <w:rPr>
          <w:rFonts w:ascii="Times New Roman" w:eastAsia="Calibri" w:hAnsi="Times New Roman" w:cs="Times New Roman"/>
          <w:sz w:val="24"/>
          <w:lang w:val="en-US"/>
        </w:rPr>
        <w:t xml:space="preserve"> </w:t>
      </w:r>
      <w:r w:rsidRPr="00D817D9">
        <w:rPr>
          <w:rFonts w:ascii="Times New Roman" w:eastAsia="Calibri" w:hAnsi="Times New Roman" w:cs="Times New Roman"/>
          <w:sz w:val="24"/>
          <w:lang w:val="en-US"/>
        </w:rPr>
        <w:t>Kako prenosi AP, Palah se zapalio na trgu Venčeslas u Pragu 16. januara 1969. godine, gotovo pet meseci nakon što su su vojske pet zemalja članica Varavskog pakta ponitile liberalne reforme poznate kao "Prako proleće", a od posledica opekotina preminuo je tri dana kasnije.</w:t>
      </w:r>
      <w:r w:rsidR="008D4E55">
        <w:rPr>
          <w:rFonts w:ascii="Times New Roman" w:eastAsia="Calibri" w:hAnsi="Times New Roman" w:cs="Times New Roman"/>
          <w:sz w:val="24"/>
          <w:lang w:val="en-US"/>
        </w:rPr>
        <w:t xml:space="preserve"> </w:t>
      </w:r>
      <w:r w:rsidRPr="00D817D9">
        <w:rPr>
          <w:rFonts w:ascii="Times New Roman" w:eastAsia="Calibri" w:hAnsi="Times New Roman" w:cs="Times New Roman"/>
          <w:sz w:val="24"/>
          <w:lang w:val="en-US"/>
        </w:rPr>
        <w:t>Spomenik se sastoji iz dva dela, od kojih je jedan posvećen Palahu, a drugi njegovoj majci.</w:t>
      </w:r>
      <w:r w:rsidR="008D4E55">
        <w:rPr>
          <w:rFonts w:ascii="Times New Roman" w:eastAsia="Calibri" w:hAnsi="Times New Roman" w:cs="Times New Roman"/>
          <w:sz w:val="24"/>
          <w:lang w:val="en-US"/>
        </w:rPr>
        <w:t xml:space="preserve"> </w:t>
      </w:r>
      <w:r w:rsidRPr="00D817D9">
        <w:rPr>
          <w:rFonts w:ascii="Times New Roman" w:eastAsia="Calibri" w:hAnsi="Times New Roman" w:cs="Times New Roman"/>
          <w:sz w:val="24"/>
          <w:lang w:val="en-US"/>
        </w:rPr>
        <w:t xml:space="preserve">Oba dela su u obliku velike kocke sa </w:t>
      </w:r>
      <w:r w:rsidR="008D4E55">
        <w:rPr>
          <w:rFonts w:ascii="Times New Roman" w:eastAsia="Calibri" w:hAnsi="Times New Roman" w:cs="Times New Roman"/>
          <w:sz w:val="24"/>
          <w:lang w:val="en-US"/>
        </w:rPr>
        <w:t>š</w:t>
      </w:r>
      <w:r w:rsidRPr="00D817D9">
        <w:rPr>
          <w:rFonts w:ascii="Times New Roman" w:eastAsia="Calibri" w:hAnsi="Times New Roman" w:cs="Times New Roman"/>
          <w:sz w:val="24"/>
          <w:lang w:val="en-US"/>
        </w:rPr>
        <w:t xml:space="preserve">picevima na vrhu, koji predstavljaju plamen, navodi AP.Spomenik je </w:t>
      </w:r>
      <w:r w:rsidR="0027312C">
        <w:rPr>
          <w:rFonts w:ascii="Times New Roman" w:eastAsia="Calibri" w:hAnsi="Times New Roman" w:cs="Times New Roman"/>
          <w:sz w:val="24"/>
          <w:lang w:val="en-US"/>
        </w:rPr>
        <w:t>dizajnirao američki arhitekta D</w:t>
      </w:r>
      <w:r w:rsidRPr="00D817D9">
        <w:rPr>
          <w:rFonts w:ascii="Times New Roman" w:eastAsia="Calibri" w:hAnsi="Times New Roman" w:cs="Times New Roman"/>
          <w:sz w:val="24"/>
          <w:lang w:val="en-US"/>
        </w:rPr>
        <w:t>on Hejduk, a postavljen je u blizini Fakulteta umetnosti, na kojem je Palah studirao.</w:t>
      </w:r>
    </w:p>
    <w:p w:rsidR="00D96428" w:rsidRDefault="00D96428" w:rsidP="001947AE">
      <w:pPr>
        <w:spacing w:after="0" w:line="240" w:lineRule="auto"/>
        <w:jc w:val="both"/>
        <w:rPr>
          <w:rFonts w:ascii="Times New Roman" w:eastAsia="Calibri" w:hAnsi="Times New Roman" w:cs="Times New Roman"/>
          <w:sz w:val="24"/>
        </w:rPr>
      </w:pPr>
    </w:p>
    <w:p w:rsidR="00D96428" w:rsidRPr="007B3E2D" w:rsidRDefault="0027312C" w:rsidP="0027312C">
      <w:pPr>
        <w:spacing w:after="0" w:line="240" w:lineRule="auto"/>
        <w:jc w:val="center"/>
        <w:rPr>
          <w:rFonts w:ascii="Times New Roman" w:eastAsia="Calibri" w:hAnsi="Times New Roman" w:cs="Times New Roman"/>
          <w:b/>
          <w:color w:val="9900CC"/>
          <w:sz w:val="28"/>
          <w:lang w:val="en-US"/>
        </w:rPr>
      </w:pPr>
      <w:r w:rsidRPr="007B3E2D">
        <w:rPr>
          <w:rFonts w:ascii="Times New Roman" w:eastAsia="Calibri" w:hAnsi="Times New Roman" w:cs="Times New Roman"/>
          <w:b/>
          <w:color w:val="9900CC"/>
          <w:sz w:val="28"/>
          <w:lang w:val="en-US"/>
        </w:rPr>
        <w:t>Društvene mreže ispunile želju</w:t>
      </w:r>
      <w:r w:rsidR="00D96428" w:rsidRPr="007B3E2D">
        <w:rPr>
          <w:rFonts w:ascii="Times New Roman" w:eastAsia="Calibri" w:hAnsi="Times New Roman" w:cs="Times New Roman"/>
          <w:b/>
          <w:color w:val="9900CC"/>
          <w:sz w:val="28"/>
          <w:lang w:val="en-US"/>
        </w:rPr>
        <w:t xml:space="preserve"> dečaku na samrti</w:t>
      </w:r>
    </w:p>
    <w:p w:rsidR="007B3E2D" w:rsidRDefault="007B3E2D" w:rsidP="0027312C">
      <w:pPr>
        <w:spacing w:after="0" w:line="240" w:lineRule="auto"/>
        <w:ind w:firstLine="720"/>
        <w:jc w:val="both"/>
        <w:rPr>
          <w:rFonts w:ascii="Times New Roman" w:eastAsia="Calibri" w:hAnsi="Times New Roman" w:cs="Times New Roman"/>
          <w:sz w:val="24"/>
          <w:lang w:val="en-US"/>
        </w:rPr>
      </w:pPr>
    </w:p>
    <w:p w:rsidR="0027312C" w:rsidRDefault="00D96428" w:rsidP="0027312C">
      <w:pPr>
        <w:spacing w:after="0" w:line="240" w:lineRule="auto"/>
        <w:ind w:firstLine="720"/>
        <w:jc w:val="both"/>
        <w:rPr>
          <w:rFonts w:ascii="Times New Roman" w:eastAsia="Calibri" w:hAnsi="Times New Roman" w:cs="Times New Roman"/>
          <w:b/>
          <w:sz w:val="24"/>
          <w:lang w:val="en-US"/>
        </w:rPr>
      </w:pPr>
      <w:r>
        <w:rPr>
          <w:lang w:eastAsia="sr-Latn-RS"/>
        </w:rPr>
        <w:drawing>
          <wp:anchor distT="0" distB="0" distL="114300" distR="114300" simplePos="0" relativeHeight="251683840" behindDoc="0" locked="0" layoutInCell="1" allowOverlap="1" wp14:anchorId="1210C73E" wp14:editId="28B84913">
            <wp:simplePos x="0" y="0"/>
            <wp:positionH relativeFrom="column">
              <wp:posOffset>3730625</wp:posOffset>
            </wp:positionH>
            <wp:positionV relativeFrom="paragraph">
              <wp:posOffset>197485</wp:posOffset>
            </wp:positionV>
            <wp:extent cx="2143125" cy="1433195"/>
            <wp:effectExtent l="0" t="0" r="9525" b="0"/>
            <wp:wrapSquare wrapText="bothSides"/>
            <wp:docPr id="14" name="Picture 14" descr="https://scontent-vie1-1.xx.fbcdn.net/hphotos-xfa1/v/t1.0-9/s851x315/12548869_10153342511343450_1323943576266010129_n.jpg?oh=a70b998b548c4bb45ca6a133293c8544&amp;oe=570095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vie1-1.xx.fbcdn.net/hphotos-xfa1/v/t1.0-9/s851x315/12548869_10153342511343450_1323943576266010129_n.jpg?oh=a70b998b548c4bb45ca6a133293c8544&amp;oe=5700959A"/>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43125" cy="1433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6428">
        <w:rPr>
          <w:rFonts w:ascii="Times New Roman" w:eastAsia="Calibri" w:hAnsi="Times New Roman" w:cs="Times New Roman"/>
          <w:sz w:val="24"/>
          <w:lang w:val="en-US"/>
        </w:rPr>
        <w:t>“Hej, tata, znaš li šta stvarno želim pre nego što odem u raj?”</w:t>
      </w:r>
      <w:r>
        <w:rPr>
          <w:rFonts w:ascii="Times New Roman" w:eastAsia="Calibri" w:hAnsi="Times New Roman" w:cs="Times New Roman"/>
          <w:b/>
          <w:sz w:val="24"/>
          <w:lang w:val="en-US"/>
        </w:rPr>
        <w:t xml:space="preserve"> </w:t>
      </w:r>
      <w:r w:rsidRPr="00D96428">
        <w:rPr>
          <w:rFonts w:ascii="Times New Roman" w:eastAsia="Calibri" w:hAnsi="Times New Roman" w:cs="Times New Roman"/>
          <w:sz w:val="24"/>
          <w:lang w:val="en-US"/>
        </w:rPr>
        <w:t>Dorijan Marej je pogledao u svoga oca. - Šta je to, drugar? - odgovara Kris Marej jedva zadržavajući suze.</w:t>
      </w:r>
      <w:r w:rsidR="0027312C">
        <w:rPr>
          <w:rFonts w:ascii="Times New Roman" w:eastAsia="Calibri" w:hAnsi="Times New Roman" w:cs="Times New Roman"/>
          <w:b/>
          <w:sz w:val="24"/>
          <w:lang w:val="en-US"/>
        </w:rPr>
        <w:t xml:space="preserve"> </w:t>
      </w:r>
      <w:r w:rsidRPr="00D96428">
        <w:rPr>
          <w:rFonts w:ascii="Times New Roman" w:eastAsia="Calibri" w:hAnsi="Times New Roman" w:cs="Times New Roman"/>
          <w:sz w:val="24"/>
          <w:lang w:val="en-US"/>
        </w:rPr>
        <w:t>Marijevi su nedavno otkrili da Dorijan boluje od akutnog oblika raka mišića koji je do sada toliko uznapredovao da je gotovo neizlečiv. Umesto da provode više vremena u bolnici, roditelji su odlučili da svog osmogodišnjeg sinčića povedu kući. Oni samo žele da Dorijanu bude udobno tokom vremena koje mu je preostalo, napisala je njegova majka. Udobno koliko detetu može biti kada zna da će umreti.</w:t>
      </w:r>
      <w:r w:rsidR="0027312C">
        <w:rPr>
          <w:rFonts w:ascii="Times New Roman" w:eastAsia="Calibri" w:hAnsi="Times New Roman" w:cs="Times New Roman"/>
          <w:b/>
          <w:sz w:val="24"/>
          <w:lang w:val="en-US"/>
        </w:rPr>
        <w:t xml:space="preserve"> </w:t>
      </w:r>
      <w:r w:rsidRPr="00D96428">
        <w:rPr>
          <w:rFonts w:ascii="Times New Roman" w:eastAsia="Calibri" w:hAnsi="Times New Roman" w:cs="Times New Roman"/>
          <w:sz w:val="24"/>
          <w:lang w:val="en-US"/>
        </w:rPr>
        <w:t>- Voleo bi da budem poznat u Kini - rekao je Dorijan ocu.</w:t>
      </w:r>
      <w:r w:rsidR="0027312C">
        <w:rPr>
          <w:rFonts w:ascii="Times New Roman" w:eastAsia="Calibri" w:hAnsi="Times New Roman" w:cs="Times New Roman"/>
          <w:b/>
          <w:sz w:val="24"/>
          <w:lang w:val="en-US"/>
        </w:rPr>
        <w:t xml:space="preserve"> </w:t>
      </w:r>
      <w:r w:rsidRPr="00D96428">
        <w:rPr>
          <w:rFonts w:ascii="Times New Roman" w:eastAsia="Calibri" w:hAnsi="Times New Roman" w:cs="Times New Roman"/>
          <w:sz w:val="24"/>
          <w:lang w:val="en-US"/>
        </w:rPr>
        <w:t>"Da", odgovorio je Dorijan, "</w:t>
      </w:r>
      <w:r w:rsidR="0027312C">
        <w:rPr>
          <w:rFonts w:ascii="Times New Roman" w:eastAsia="Calibri" w:hAnsi="Times New Roman" w:cs="Times New Roman"/>
          <w:b/>
          <w:sz w:val="24"/>
          <w:lang w:val="en-US"/>
        </w:rPr>
        <w:t xml:space="preserve"> </w:t>
      </w:r>
      <w:r w:rsidRPr="00D96428">
        <w:rPr>
          <w:rFonts w:ascii="Times New Roman" w:eastAsia="Calibri" w:hAnsi="Times New Roman" w:cs="Times New Roman"/>
          <w:sz w:val="24"/>
          <w:lang w:val="en-US"/>
        </w:rPr>
        <w:t>Kris je odgovorio jedinu stvar koju otac može da kaže svom sinu na samrti.</w:t>
      </w:r>
      <w:r w:rsidR="0027312C">
        <w:rPr>
          <w:rFonts w:ascii="Times New Roman" w:eastAsia="Calibri" w:hAnsi="Times New Roman" w:cs="Times New Roman"/>
          <w:b/>
          <w:sz w:val="24"/>
          <w:lang w:val="en-US"/>
        </w:rPr>
        <w:t xml:space="preserve"> </w:t>
      </w:r>
      <w:r w:rsidRPr="00D96428">
        <w:rPr>
          <w:rFonts w:ascii="Times New Roman" w:eastAsia="Calibri" w:hAnsi="Times New Roman" w:cs="Times New Roman"/>
          <w:sz w:val="24"/>
          <w:lang w:val="en-US"/>
        </w:rPr>
        <w:t>- U pravu si, drugar. Ko zna, možda i jesi poznat tamo u Kini - rekao je otac.</w:t>
      </w:r>
    </w:p>
    <w:p w:rsidR="00D96428" w:rsidRPr="007B3E2D" w:rsidRDefault="00D96428" w:rsidP="007B3E2D">
      <w:pPr>
        <w:spacing w:after="0" w:line="240" w:lineRule="auto"/>
        <w:ind w:firstLine="720"/>
        <w:jc w:val="both"/>
        <w:rPr>
          <w:rFonts w:ascii="Times New Roman" w:eastAsia="Calibri" w:hAnsi="Times New Roman" w:cs="Times New Roman"/>
          <w:b/>
          <w:sz w:val="24"/>
          <w:lang w:val="en-US"/>
        </w:rPr>
      </w:pPr>
      <w:r w:rsidRPr="00D96428">
        <w:rPr>
          <w:rFonts w:ascii="Times New Roman" w:eastAsia="Calibri" w:hAnsi="Times New Roman" w:cs="Times New Roman"/>
          <w:sz w:val="24"/>
          <w:lang w:val="en-US"/>
        </w:rPr>
        <w:t>Razgovor oca i sina odigrao se u nedelju. I, nekako, pet dana kasnije, kada je proradila alhemija društvenih medija, ljudske empatije i Dorijanovih plavih okica, mališan je prišao bliže ostvarenju svoje poslednje želje.</w:t>
      </w:r>
      <w:r w:rsidR="0027312C">
        <w:rPr>
          <w:rFonts w:ascii="Times New Roman" w:eastAsia="Calibri" w:hAnsi="Times New Roman" w:cs="Times New Roman"/>
          <w:b/>
          <w:sz w:val="24"/>
          <w:lang w:val="en-US"/>
        </w:rPr>
        <w:t xml:space="preserve"> </w:t>
      </w:r>
      <w:r w:rsidRPr="00D96428">
        <w:rPr>
          <w:rFonts w:ascii="Times New Roman" w:eastAsia="Calibri" w:hAnsi="Times New Roman" w:cs="Times New Roman"/>
          <w:sz w:val="24"/>
          <w:lang w:val="en-US"/>
        </w:rPr>
        <w:t>Porodični Fejsbuk profil odjednom je postao zatrpan fotografijama iz najrazličitijih delova Kine na kojima su ljudi držali potpis “D-Strong” (D-jak).</w:t>
      </w:r>
      <w:r w:rsidR="0027312C">
        <w:rPr>
          <w:rFonts w:ascii="Times New Roman" w:eastAsia="Calibri" w:hAnsi="Times New Roman" w:cs="Times New Roman"/>
          <w:b/>
          <w:sz w:val="24"/>
          <w:lang w:val="en-US"/>
        </w:rPr>
        <w:t xml:space="preserve"> </w:t>
      </w:r>
      <w:r w:rsidRPr="00D96428">
        <w:rPr>
          <w:rFonts w:ascii="Times New Roman" w:eastAsia="Calibri" w:hAnsi="Times New Roman" w:cs="Times New Roman"/>
          <w:sz w:val="24"/>
          <w:lang w:val="en-US"/>
        </w:rPr>
        <w:t>Liu Ping, izvršna direktorka turističke organizacije izjavila je za državnu kinesku agenciju Hinhua da je prvi put čula za dečakov zahtev u utorak.</w:t>
      </w:r>
      <w:r w:rsidR="0027312C">
        <w:rPr>
          <w:rFonts w:ascii="Times New Roman" w:eastAsia="Calibri" w:hAnsi="Times New Roman" w:cs="Times New Roman"/>
          <w:b/>
          <w:sz w:val="24"/>
          <w:lang w:val="en-US"/>
        </w:rPr>
        <w:t xml:space="preserve"> </w:t>
      </w:r>
      <w:r w:rsidRPr="00D96428">
        <w:rPr>
          <w:rFonts w:ascii="Times New Roman" w:eastAsia="Calibri" w:hAnsi="Times New Roman" w:cs="Times New Roman"/>
          <w:sz w:val="24"/>
          <w:lang w:val="en-US"/>
        </w:rPr>
        <w:t>- Veoma me je dirnuo. Toliko mlad, a toliko se snažno suočava sa smrću. Osećala sam obavezu da uradim nešto za njega - rekla je Ping.</w:t>
      </w:r>
      <w:r w:rsidR="0027312C">
        <w:rPr>
          <w:rFonts w:ascii="Times New Roman" w:eastAsia="Calibri" w:hAnsi="Times New Roman" w:cs="Times New Roman"/>
          <w:b/>
          <w:sz w:val="24"/>
          <w:lang w:val="en-US"/>
        </w:rPr>
        <w:t xml:space="preserve"> </w:t>
      </w:r>
      <w:r w:rsidRPr="00D96428">
        <w:rPr>
          <w:rFonts w:ascii="Times New Roman" w:eastAsia="Calibri" w:hAnsi="Times New Roman" w:cs="Times New Roman"/>
          <w:sz w:val="24"/>
          <w:lang w:val="en-US"/>
        </w:rPr>
        <w:t>Liu se dovezla do najbližeg dela Kineskog zida i napravila fotografiju. Zatim su ona i njen vozač zaustavili još nekoliko turista i ispričali im Dorijanovu priču. I svi su napravili po jednu fotografiju...</w:t>
      </w:r>
    </w:p>
    <w:p w:rsidR="00D96428" w:rsidRPr="00003FC4" w:rsidRDefault="00D96428" w:rsidP="001947AE">
      <w:pPr>
        <w:spacing w:after="0" w:line="240" w:lineRule="auto"/>
        <w:jc w:val="both"/>
        <w:rPr>
          <w:rFonts w:ascii="Times New Roman" w:eastAsia="Calibri" w:hAnsi="Times New Roman" w:cs="Times New Roman"/>
          <w:sz w:val="24"/>
        </w:rPr>
      </w:pPr>
    </w:p>
    <w:p w:rsidR="001947AE" w:rsidRPr="009E14E2" w:rsidRDefault="001947AE" w:rsidP="001947AE">
      <w:pPr>
        <w:spacing w:after="0" w:line="240" w:lineRule="auto"/>
        <w:jc w:val="center"/>
        <w:rPr>
          <w:rFonts w:ascii="Brush Script MT" w:eastAsia="Times New Roman" w:hAnsi="Brush Script MT" w:cs="Times New Roman"/>
          <w:color w:val="FF00FF"/>
          <w:sz w:val="44"/>
          <w:szCs w:val="44"/>
          <w:lang w:val="sr-Latn-CS"/>
        </w:rPr>
      </w:pPr>
      <w:r w:rsidRPr="009E14E2">
        <w:rPr>
          <w:rFonts w:ascii="Brush Script MT" w:eastAsia="Times New Roman" w:hAnsi="Brush Script MT" w:cs="Times New Roman"/>
          <w:color w:val="FF00FF"/>
          <w:sz w:val="44"/>
          <w:szCs w:val="44"/>
        </w:rPr>
        <w:t xml:space="preserve">Vesti </w:t>
      </w:r>
      <w:r w:rsidRPr="009E14E2">
        <w:rPr>
          <w:rFonts w:ascii="Brush Script MT" w:eastAsia="Times New Roman" w:hAnsi="Brush Script MT" w:cs="Times New Roman"/>
          <w:color w:val="FF00FF"/>
          <w:sz w:val="44"/>
          <w:szCs w:val="44"/>
          <w:lang w:val="sr-Latn-CS"/>
        </w:rPr>
        <w:t xml:space="preserve">iz javnog sektora </w:t>
      </w:r>
      <w:r w:rsidRPr="009E14E2">
        <w:rPr>
          <w:rFonts w:ascii="Times New Roman" w:eastAsia="Times New Roman" w:hAnsi="Times New Roman" w:cs="Times New Roman"/>
          <w:b/>
          <w:i/>
          <w:color w:val="FF00FF"/>
          <w:sz w:val="32"/>
          <w:szCs w:val="44"/>
          <w:lang w:val="sr-Latn-CS"/>
        </w:rPr>
        <w:t>č</w:t>
      </w:r>
      <w:r w:rsidRPr="009E14E2">
        <w:rPr>
          <w:rFonts w:ascii="Brush Script MT" w:eastAsia="Times New Roman" w:hAnsi="Brush Script MT" w:cs="Times New Roman"/>
          <w:color w:val="FF00FF"/>
          <w:sz w:val="44"/>
          <w:szCs w:val="44"/>
          <w:lang w:val="sr-Latn-CS"/>
        </w:rPr>
        <w:t>itajte na na</w:t>
      </w:r>
      <w:r w:rsidRPr="009E14E2">
        <w:rPr>
          <w:rFonts w:ascii="Brush Script MT" w:eastAsia="Times New Roman" w:hAnsi="Brush Script MT" w:cs="Times New Roman"/>
          <w:color w:val="FF00FF"/>
          <w:sz w:val="44"/>
          <w:szCs w:val="44"/>
        </w:rPr>
        <w:t>š</w:t>
      </w:r>
      <w:r w:rsidRPr="009E14E2">
        <w:rPr>
          <w:rFonts w:ascii="Brush Script MT" w:eastAsia="Times New Roman" w:hAnsi="Brush Script MT" w:cs="Times New Roman"/>
          <w:color w:val="FF00FF"/>
          <w:sz w:val="44"/>
          <w:szCs w:val="44"/>
          <w:lang w:val="sr-Latn-CS"/>
        </w:rPr>
        <w:t>em sajtu</w:t>
      </w:r>
    </w:p>
    <w:p w:rsidR="001947AE" w:rsidRPr="00C53514" w:rsidRDefault="005D1F77" w:rsidP="001947AE">
      <w:pPr>
        <w:spacing w:after="0" w:line="240" w:lineRule="auto"/>
        <w:jc w:val="center"/>
        <w:rPr>
          <w:noProof w:val="0"/>
          <w:color w:val="000066"/>
        </w:rPr>
      </w:pPr>
      <w:hyperlink r:id="rId21" w:history="1">
        <w:r w:rsidR="001947AE" w:rsidRPr="00C53514">
          <w:rPr>
            <w:rFonts w:ascii="Brush Script MT" w:eastAsia="Times New Roman" w:hAnsi="Brush Script MT" w:cs="Times New Roman"/>
            <w:i/>
            <w:color w:val="000066"/>
            <w:sz w:val="44"/>
            <w:szCs w:val="44"/>
            <w:u w:val="single"/>
            <w:lang w:val="sr-Latn-CS"/>
          </w:rPr>
          <w:t>www</w:t>
        </w:r>
        <w:r w:rsidR="001947AE" w:rsidRPr="00C53514">
          <w:rPr>
            <w:rFonts w:ascii="Brush Script MT" w:eastAsia="Times New Roman" w:hAnsi="Brush Script MT" w:cs="Times New Roman"/>
            <w:i/>
            <w:color w:val="000066"/>
            <w:sz w:val="44"/>
            <w:szCs w:val="44"/>
            <w:u w:val="single"/>
          </w:rPr>
          <w:t>.</w:t>
        </w:r>
        <w:r w:rsidR="001947AE" w:rsidRPr="00C53514">
          <w:rPr>
            <w:rFonts w:ascii="Brush Script MT" w:eastAsia="Times New Roman" w:hAnsi="Brush Script MT" w:cs="Times New Roman"/>
            <w:i/>
            <w:color w:val="000066"/>
            <w:sz w:val="44"/>
            <w:szCs w:val="44"/>
            <w:u w:val="single"/>
            <w:lang w:val="sr-Latn-CS"/>
          </w:rPr>
          <w:t>nsjs</w:t>
        </w:r>
        <w:r w:rsidR="001947AE" w:rsidRPr="00C53514">
          <w:rPr>
            <w:rFonts w:ascii="Brush Script MT" w:eastAsia="Times New Roman" w:hAnsi="Brush Script MT" w:cs="Times New Roman"/>
            <w:i/>
            <w:color w:val="000066"/>
            <w:sz w:val="44"/>
            <w:szCs w:val="44"/>
            <w:u w:val="single"/>
          </w:rPr>
          <w:t>.</w:t>
        </w:r>
        <w:r w:rsidR="001947AE" w:rsidRPr="00C53514">
          <w:rPr>
            <w:rFonts w:ascii="Brush Script MT" w:eastAsia="Times New Roman" w:hAnsi="Brush Script MT" w:cs="Times New Roman"/>
            <w:i/>
            <w:color w:val="000066"/>
            <w:sz w:val="44"/>
            <w:szCs w:val="44"/>
            <w:u w:val="single"/>
            <w:lang w:val="sr-Latn-CS"/>
          </w:rPr>
          <w:t>org</w:t>
        </w:r>
        <w:r w:rsidR="001947AE" w:rsidRPr="00C53514">
          <w:rPr>
            <w:rFonts w:ascii="Brush Script MT" w:eastAsia="Times New Roman" w:hAnsi="Brush Script MT" w:cs="Times New Roman"/>
            <w:i/>
            <w:color w:val="000066"/>
            <w:sz w:val="44"/>
            <w:szCs w:val="44"/>
            <w:u w:val="single"/>
          </w:rPr>
          <w:t>.</w:t>
        </w:r>
        <w:r w:rsidR="001947AE" w:rsidRPr="00C53514">
          <w:rPr>
            <w:rFonts w:ascii="Brush Script MT" w:eastAsia="Times New Roman" w:hAnsi="Brush Script MT" w:cs="Times New Roman"/>
            <w:i/>
            <w:color w:val="000066"/>
            <w:sz w:val="44"/>
            <w:szCs w:val="44"/>
            <w:u w:val="single"/>
            <w:lang w:val="sr-Latn-CS"/>
          </w:rPr>
          <w:t>rs</w:t>
        </w:r>
      </w:hyperlink>
      <w:r w:rsidR="001947AE" w:rsidRPr="00C53514">
        <w:rPr>
          <w:rFonts w:ascii="Brush Script MT" w:eastAsia="Times New Roman" w:hAnsi="Brush Script MT" w:cs="Times New Roman"/>
          <w:i/>
          <w:color w:val="000066"/>
          <w:sz w:val="44"/>
          <w:szCs w:val="44"/>
        </w:rPr>
        <w:t>.</w:t>
      </w:r>
    </w:p>
    <w:p w:rsidR="001947AE" w:rsidRPr="00C53514" w:rsidRDefault="001947AE" w:rsidP="001947AE">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38862EE9" wp14:editId="0EC26B80">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2">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1947AE" w:rsidRDefault="001947AE" w:rsidP="001947AE"/>
    <w:sectPr w:rsidR="001947AE">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F77" w:rsidRDefault="005D1F77">
      <w:pPr>
        <w:spacing w:after="0" w:line="240" w:lineRule="auto"/>
      </w:pPr>
      <w:r>
        <w:separator/>
      </w:r>
    </w:p>
  </w:endnote>
  <w:endnote w:type="continuationSeparator" w:id="0">
    <w:p w:rsidR="005D1F77" w:rsidRDefault="005D1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1947AE">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0949E0">
          <w:rPr>
            <w:rFonts w:ascii="Times New Roman" w:hAnsi="Times New Roman"/>
            <w:sz w:val="24"/>
          </w:rPr>
          <w:t>1</w:t>
        </w:r>
        <w:r w:rsidRPr="00E71741">
          <w:rPr>
            <w:rFonts w:ascii="Times New Roman" w:hAnsi="Times New Roman"/>
            <w:sz w:val="24"/>
          </w:rPr>
          <w:fldChar w:fldCharType="end"/>
        </w:r>
      </w:p>
    </w:sdtContent>
  </w:sdt>
  <w:p w:rsidR="00704B13" w:rsidRDefault="005D1F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F77" w:rsidRDefault="005D1F77">
      <w:pPr>
        <w:spacing w:after="0" w:line="240" w:lineRule="auto"/>
      </w:pPr>
      <w:r>
        <w:separator/>
      </w:r>
    </w:p>
  </w:footnote>
  <w:footnote w:type="continuationSeparator" w:id="0">
    <w:p w:rsidR="005D1F77" w:rsidRDefault="005D1F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73A2A"/>
    <w:multiLevelType w:val="multilevel"/>
    <w:tmpl w:val="4B2A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76009E"/>
    <w:multiLevelType w:val="multilevel"/>
    <w:tmpl w:val="B1C20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823AD5"/>
    <w:multiLevelType w:val="multilevel"/>
    <w:tmpl w:val="8D3E182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7AE"/>
    <w:rsid w:val="00003FC4"/>
    <w:rsid w:val="000949E0"/>
    <w:rsid w:val="0019440A"/>
    <w:rsid w:val="001947AE"/>
    <w:rsid w:val="00235090"/>
    <w:rsid w:val="0027312C"/>
    <w:rsid w:val="00523B0C"/>
    <w:rsid w:val="00530009"/>
    <w:rsid w:val="005D1F77"/>
    <w:rsid w:val="007B3E2D"/>
    <w:rsid w:val="007D4132"/>
    <w:rsid w:val="008D4E55"/>
    <w:rsid w:val="00A25166"/>
    <w:rsid w:val="00AB1E6A"/>
    <w:rsid w:val="00AC6026"/>
    <w:rsid w:val="00B0709A"/>
    <w:rsid w:val="00BF3A96"/>
    <w:rsid w:val="00C17A96"/>
    <w:rsid w:val="00C879C8"/>
    <w:rsid w:val="00CE5225"/>
    <w:rsid w:val="00D817D9"/>
    <w:rsid w:val="00D96428"/>
    <w:rsid w:val="00E95E82"/>
    <w:rsid w:val="00FF1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D9025A-14DB-4D9F-A710-4B6CFC887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12C"/>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947A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947AE"/>
    <w:rPr>
      <w:noProof/>
      <w:lang w:val="sr-Latn-RS"/>
    </w:rPr>
  </w:style>
  <w:style w:type="character" w:styleId="Hyperlink">
    <w:name w:val="Hyperlink"/>
    <w:basedOn w:val="DefaultParagraphFont"/>
    <w:uiPriority w:val="99"/>
    <w:unhideWhenUsed/>
    <w:rsid w:val="001947AE"/>
    <w:rPr>
      <w:color w:val="0000FF" w:themeColor="hyperlink"/>
      <w:u w:val="single"/>
    </w:rPr>
  </w:style>
  <w:style w:type="paragraph" w:styleId="BalloonText">
    <w:name w:val="Balloon Text"/>
    <w:basedOn w:val="Normal"/>
    <w:link w:val="BalloonTextChar"/>
    <w:uiPriority w:val="99"/>
    <w:semiHidden/>
    <w:unhideWhenUsed/>
    <w:rsid w:val="00E95E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5E82"/>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690828">
      <w:bodyDiv w:val="1"/>
      <w:marLeft w:val="0"/>
      <w:marRight w:val="0"/>
      <w:marTop w:val="0"/>
      <w:marBottom w:val="0"/>
      <w:divBdr>
        <w:top w:val="none" w:sz="0" w:space="0" w:color="auto"/>
        <w:left w:val="none" w:sz="0" w:space="0" w:color="auto"/>
        <w:bottom w:val="none" w:sz="0" w:space="0" w:color="auto"/>
        <w:right w:val="none" w:sz="0" w:space="0" w:color="auto"/>
      </w:divBdr>
      <w:divsChild>
        <w:div w:id="1387298477">
          <w:marLeft w:val="0"/>
          <w:marRight w:val="0"/>
          <w:marTop w:val="0"/>
          <w:marBottom w:val="0"/>
          <w:divBdr>
            <w:top w:val="none" w:sz="0" w:space="0" w:color="auto"/>
            <w:left w:val="none" w:sz="0" w:space="0" w:color="auto"/>
            <w:bottom w:val="none" w:sz="0" w:space="0" w:color="auto"/>
            <w:right w:val="none" w:sz="0" w:space="0" w:color="auto"/>
          </w:divBdr>
          <w:divsChild>
            <w:div w:id="655231477">
              <w:marLeft w:val="0"/>
              <w:marRight w:val="0"/>
              <w:marTop w:val="0"/>
              <w:marBottom w:val="75"/>
              <w:divBdr>
                <w:top w:val="none" w:sz="0" w:space="0" w:color="auto"/>
                <w:left w:val="none" w:sz="0" w:space="0" w:color="auto"/>
                <w:bottom w:val="none" w:sz="0" w:space="0" w:color="auto"/>
                <w:right w:val="none" w:sz="0" w:space="0" w:color="auto"/>
              </w:divBdr>
            </w:div>
            <w:div w:id="2042053305">
              <w:marLeft w:val="0"/>
              <w:marRight w:val="0"/>
              <w:marTop w:val="0"/>
              <w:marBottom w:val="0"/>
              <w:divBdr>
                <w:top w:val="none" w:sz="0" w:space="0" w:color="auto"/>
                <w:left w:val="none" w:sz="0" w:space="0" w:color="auto"/>
                <w:bottom w:val="single" w:sz="6" w:space="0" w:color="DDDDDD"/>
                <w:right w:val="none" w:sz="0" w:space="0" w:color="auto"/>
              </w:divBdr>
              <w:divsChild>
                <w:div w:id="1249777438">
                  <w:marLeft w:val="0"/>
                  <w:marRight w:val="0"/>
                  <w:marTop w:val="0"/>
                  <w:marBottom w:val="150"/>
                  <w:divBdr>
                    <w:top w:val="none" w:sz="0" w:space="0" w:color="auto"/>
                    <w:left w:val="none" w:sz="0" w:space="0" w:color="auto"/>
                    <w:bottom w:val="none" w:sz="0" w:space="0" w:color="auto"/>
                    <w:right w:val="none" w:sz="0" w:space="0" w:color="auto"/>
                  </w:divBdr>
                  <w:divsChild>
                    <w:div w:id="15541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262951">
          <w:marLeft w:val="0"/>
          <w:marRight w:val="0"/>
          <w:marTop w:val="0"/>
          <w:marBottom w:val="300"/>
          <w:divBdr>
            <w:top w:val="none" w:sz="0" w:space="8" w:color="auto"/>
            <w:left w:val="none" w:sz="0" w:space="0" w:color="auto"/>
            <w:bottom w:val="single" w:sz="6" w:space="8" w:color="DDDDDD"/>
            <w:right w:val="none" w:sz="0" w:space="0" w:color="auto"/>
          </w:divBdr>
        </w:div>
        <w:div w:id="964964172">
          <w:marLeft w:val="0"/>
          <w:marRight w:val="0"/>
          <w:marTop w:val="0"/>
          <w:marBottom w:val="270"/>
          <w:divBdr>
            <w:top w:val="none" w:sz="0" w:space="8" w:color="auto"/>
            <w:left w:val="none" w:sz="0" w:space="0" w:color="auto"/>
            <w:bottom w:val="single" w:sz="6" w:space="8" w:color="DDDDDD"/>
            <w:right w:val="none" w:sz="0" w:space="0" w:color="auto"/>
          </w:divBdr>
          <w:divsChild>
            <w:div w:id="266085210">
              <w:marLeft w:val="0"/>
              <w:marRight w:val="0"/>
              <w:marTop w:val="405"/>
              <w:marBottom w:val="405"/>
              <w:divBdr>
                <w:top w:val="none" w:sz="0" w:space="0" w:color="auto"/>
                <w:left w:val="none" w:sz="0" w:space="0" w:color="auto"/>
                <w:bottom w:val="none" w:sz="0" w:space="0" w:color="auto"/>
                <w:right w:val="none" w:sz="0" w:space="0" w:color="auto"/>
              </w:divBdr>
              <w:divsChild>
                <w:div w:id="142698377">
                  <w:marLeft w:val="0"/>
                  <w:marRight w:val="0"/>
                  <w:marTop w:val="0"/>
                  <w:marBottom w:val="0"/>
                  <w:divBdr>
                    <w:top w:val="none" w:sz="0" w:space="0" w:color="auto"/>
                    <w:left w:val="none" w:sz="0" w:space="0" w:color="auto"/>
                    <w:bottom w:val="none" w:sz="0" w:space="0" w:color="auto"/>
                    <w:right w:val="none" w:sz="0" w:space="0" w:color="auto"/>
                  </w:divBdr>
                  <w:divsChild>
                    <w:div w:id="622225690">
                      <w:marLeft w:val="0"/>
                      <w:marRight w:val="0"/>
                      <w:marTop w:val="0"/>
                      <w:marBottom w:val="0"/>
                      <w:divBdr>
                        <w:top w:val="none" w:sz="0" w:space="0" w:color="auto"/>
                        <w:left w:val="none" w:sz="0" w:space="0" w:color="auto"/>
                        <w:bottom w:val="none" w:sz="0" w:space="0" w:color="auto"/>
                        <w:right w:val="none" w:sz="0" w:space="0" w:color="auto"/>
                      </w:divBdr>
                    </w:div>
                    <w:div w:id="94643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1257130">
      <w:bodyDiv w:val="1"/>
      <w:marLeft w:val="0"/>
      <w:marRight w:val="0"/>
      <w:marTop w:val="0"/>
      <w:marBottom w:val="0"/>
      <w:divBdr>
        <w:top w:val="none" w:sz="0" w:space="0" w:color="auto"/>
        <w:left w:val="none" w:sz="0" w:space="0" w:color="auto"/>
        <w:bottom w:val="none" w:sz="0" w:space="0" w:color="auto"/>
        <w:right w:val="none" w:sz="0" w:space="0" w:color="auto"/>
      </w:divBdr>
      <w:divsChild>
        <w:div w:id="666516078">
          <w:marLeft w:val="0"/>
          <w:marRight w:val="0"/>
          <w:marTop w:val="0"/>
          <w:marBottom w:val="0"/>
          <w:divBdr>
            <w:top w:val="none" w:sz="0" w:space="0" w:color="auto"/>
            <w:left w:val="none" w:sz="0" w:space="0" w:color="auto"/>
            <w:bottom w:val="none" w:sz="0" w:space="0" w:color="auto"/>
            <w:right w:val="none" w:sz="0" w:space="0" w:color="auto"/>
          </w:divBdr>
          <w:divsChild>
            <w:div w:id="1095832114">
              <w:marLeft w:val="0"/>
              <w:marRight w:val="0"/>
              <w:marTop w:val="0"/>
              <w:marBottom w:val="0"/>
              <w:divBdr>
                <w:top w:val="none" w:sz="0" w:space="0" w:color="auto"/>
                <w:left w:val="none" w:sz="0" w:space="0" w:color="auto"/>
                <w:bottom w:val="single" w:sz="6" w:space="0" w:color="DDDDDD"/>
                <w:right w:val="none" w:sz="0" w:space="0" w:color="auto"/>
              </w:divBdr>
              <w:divsChild>
                <w:div w:id="265312823">
                  <w:marLeft w:val="0"/>
                  <w:marRight w:val="0"/>
                  <w:marTop w:val="0"/>
                  <w:marBottom w:val="150"/>
                  <w:divBdr>
                    <w:top w:val="none" w:sz="0" w:space="0" w:color="auto"/>
                    <w:left w:val="none" w:sz="0" w:space="0" w:color="auto"/>
                    <w:bottom w:val="none" w:sz="0" w:space="0" w:color="auto"/>
                    <w:right w:val="none" w:sz="0" w:space="0" w:color="auto"/>
                  </w:divBdr>
                  <w:divsChild>
                    <w:div w:id="2108381714">
                      <w:marLeft w:val="0"/>
                      <w:marRight w:val="0"/>
                      <w:marTop w:val="0"/>
                      <w:marBottom w:val="0"/>
                      <w:divBdr>
                        <w:top w:val="none" w:sz="0" w:space="0" w:color="auto"/>
                        <w:left w:val="none" w:sz="0" w:space="0" w:color="auto"/>
                        <w:bottom w:val="none" w:sz="0" w:space="0" w:color="auto"/>
                        <w:right w:val="none" w:sz="0" w:space="0" w:color="auto"/>
                      </w:divBdr>
                    </w:div>
                  </w:divsChild>
                </w:div>
                <w:div w:id="8056314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85925753">
          <w:marLeft w:val="0"/>
          <w:marRight w:val="0"/>
          <w:marTop w:val="0"/>
          <w:marBottom w:val="300"/>
          <w:divBdr>
            <w:top w:val="none" w:sz="0" w:space="8" w:color="auto"/>
            <w:left w:val="none" w:sz="0" w:space="0" w:color="auto"/>
            <w:bottom w:val="single" w:sz="6" w:space="8" w:color="DDDDDD"/>
            <w:right w:val="none" w:sz="0" w:space="0" w:color="auto"/>
          </w:divBdr>
        </w:div>
      </w:divsChild>
    </w:div>
    <w:div w:id="1050956637">
      <w:bodyDiv w:val="1"/>
      <w:marLeft w:val="0"/>
      <w:marRight w:val="0"/>
      <w:marTop w:val="0"/>
      <w:marBottom w:val="0"/>
      <w:divBdr>
        <w:top w:val="none" w:sz="0" w:space="0" w:color="auto"/>
        <w:left w:val="none" w:sz="0" w:space="0" w:color="auto"/>
        <w:bottom w:val="none" w:sz="0" w:space="0" w:color="auto"/>
        <w:right w:val="none" w:sz="0" w:space="0" w:color="auto"/>
      </w:divBdr>
      <w:divsChild>
        <w:div w:id="1200163362">
          <w:marLeft w:val="0"/>
          <w:marRight w:val="0"/>
          <w:marTop w:val="0"/>
          <w:marBottom w:val="0"/>
          <w:divBdr>
            <w:top w:val="none" w:sz="0" w:space="0" w:color="auto"/>
            <w:left w:val="none" w:sz="0" w:space="0" w:color="auto"/>
            <w:bottom w:val="none" w:sz="0" w:space="0" w:color="auto"/>
            <w:right w:val="none" w:sz="0" w:space="0" w:color="auto"/>
          </w:divBdr>
          <w:divsChild>
            <w:div w:id="1505704539">
              <w:marLeft w:val="0"/>
              <w:marRight w:val="0"/>
              <w:marTop w:val="0"/>
              <w:marBottom w:val="0"/>
              <w:divBdr>
                <w:top w:val="none" w:sz="0" w:space="0" w:color="auto"/>
                <w:left w:val="none" w:sz="0" w:space="0" w:color="auto"/>
                <w:bottom w:val="single" w:sz="6" w:space="0" w:color="DDDDDD"/>
                <w:right w:val="none" w:sz="0" w:space="0" w:color="auto"/>
              </w:divBdr>
              <w:divsChild>
                <w:div w:id="862205131">
                  <w:marLeft w:val="0"/>
                  <w:marRight w:val="0"/>
                  <w:marTop w:val="0"/>
                  <w:marBottom w:val="150"/>
                  <w:divBdr>
                    <w:top w:val="none" w:sz="0" w:space="0" w:color="auto"/>
                    <w:left w:val="none" w:sz="0" w:space="0" w:color="auto"/>
                    <w:bottom w:val="none" w:sz="0" w:space="0" w:color="auto"/>
                    <w:right w:val="none" w:sz="0" w:space="0" w:color="auto"/>
                  </w:divBdr>
                  <w:divsChild>
                    <w:div w:id="138525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198261">
          <w:marLeft w:val="0"/>
          <w:marRight w:val="0"/>
          <w:marTop w:val="0"/>
          <w:marBottom w:val="300"/>
          <w:divBdr>
            <w:top w:val="none" w:sz="0" w:space="8" w:color="auto"/>
            <w:left w:val="none" w:sz="0" w:space="0" w:color="auto"/>
            <w:bottom w:val="single" w:sz="6" w:space="8" w:color="DDDDDD"/>
            <w:right w:val="none" w:sz="0" w:space="0" w:color="auto"/>
          </w:divBdr>
        </w:div>
        <w:div w:id="2122146668">
          <w:marLeft w:val="0"/>
          <w:marRight w:val="0"/>
          <w:marTop w:val="0"/>
          <w:marBottom w:val="270"/>
          <w:divBdr>
            <w:top w:val="none" w:sz="0" w:space="8" w:color="auto"/>
            <w:left w:val="none" w:sz="0" w:space="0" w:color="auto"/>
            <w:bottom w:val="single" w:sz="6" w:space="8" w:color="DDDDDD"/>
            <w:right w:val="none" w:sz="0" w:space="0" w:color="auto"/>
          </w:divBdr>
        </w:div>
      </w:divsChild>
    </w:div>
    <w:div w:id="1665744380">
      <w:bodyDiv w:val="1"/>
      <w:marLeft w:val="0"/>
      <w:marRight w:val="0"/>
      <w:marTop w:val="0"/>
      <w:marBottom w:val="0"/>
      <w:divBdr>
        <w:top w:val="none" w:sz="0" w:space="0" w:color="auto"/>
        <w:left w:val="none" w:sz="0" w:space="0" w:color="auto"/>
        <w:bottom w:val="none" w:sz="0" w:space="0" w:color="auto"/>
        <w:right w:val="none" w:sz="0" w:space="0" w:color="auto"/>
      </w:divBdr>
      <w:divsChild>
        <w:div w:id="19168960">
          <w:marLeft w:val="0"/>
          <w:marRight w:val="0"/>
          <w:marTop w:val="0"/>
          <w:marBottom w:val="0"/>
          <w:divBdr>
            <w:top w:val="none" w:sz="0" w:space="0" w:color="auto"/>
            <w:left w:val="none" w:sz="0" w:space="0" w:color="auto"/>
            <w:bottom w:val="none" w:sz="0" w:space="0" w:color="auto"/>
            <w:right w:val="none" w:sz="0" w:space="0" w:color="auto"/>
          </w:divBdr>
          <w:divsChild>
            <w:div w:id="1255552534">
              <w:marLeft w:val="0"/>
              <w:marRight w:val="0"/>
              <w:marTop w:val="0"/>
              <w:marBottom w:val="0"/>
              <w:divBdr>
                <w:top w:val="none" w:sz="0" w:space="0" w:color="auto"/>
                <w:left w:val="none" w:sz="0" w:space="0" w:color="auto"/>
                <w:bottom w:val="single" w:sz="6" w:space="0" w:color="DDDDDD"/>
                <w:right w:val="none" w:sz="0" w:space="0" w:color="auto"/>
              </w:divBdr>
              <w:divsChild>
                <w:div w:id="1958948732">
                  <w:marLeft w:val="0"/>
                  <w:marRight w:val="0"/>
                  <w:marTop w:val="0"/>
                  <w:marBottom w:val="150"/>
                  <w:divBdr>
                    <w:top w:val="none" w:sz="0" w:space="0" w:color="auto"/>
                    <w:left w:val="none" w:sz="0" w:space="0" w:color="auto"/>
                    <w:bottom w:val="none" w:sz="0" w:space="0" w:color="auto"/>
                    <w:right w:val="none" w:sz="0" w:space="0" w:color="auto"/>
                  </w:divBdr>
                  <w:divsChild>
                    <w:div w:id="208811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763462">
          <w:marLeft w:val="0"/>
          <w:marRight w:val="0"/>
          <w:marTop w:val="0"/>
          <w:marBottom w:val="300"/>
          <w:divBdr>
            <w:top w:val="none" w:sz="0" w:space="8" w:color="auto"/>
            <w:left w:val="none" w:sz="0" w:space="0" w:color="auto"/>
            <w:bottom w:val="single" w:sz="6" w:space="8" w:color="DDDDDD"/>
            <w:right w:val="none" w:sz="0" w:space="0" w:color="auto"/>
          </w:divBdr>
        </w:div>
        <w:div w:id="1335574525">
          <w:marLeft w:val="0"/>
          <w:marRight w:val="0"/>
          <w:marTop w:val="0"/>
          <w:marBottom w:val="270"/>
          <w:divBdr>
            <w:top w:val="none" w:sz="0" w:space="8" w:color="auto"/>
            <w:left w:val="none" w:sz="0" w:space="0" w:color="auto"/>
            <w:bottom w:val="single" w:sz="6" w:space="8" w:color="DDDDDD"/>
            <w:right w:val="none" w:sz="0" w:space="0" w:color="auto"/>
          </w:divBdr>
          <w:divsChild>
            <w:div w:id="820849228">
              <w:marLeft w:val="0"/>
              <w:marRight w:val="0"/>
              <w:marTop w:val="405"/>
              <w:marBottom w:val="405"/>
              <w:divBdr>
                <w:top w:val="none" w:sz="0" w:space="0" w:color="auto"/>
                <w:left w:val="none" w:sz="0" w:space="0" w:color="auto"/>
                <w:bottom w:val="none" w:sz="0" w:space="0" w:color="auto"/>
                <w:right w:val="none" w:sz="0" w:space="0" w:color="auto"/>
              </w:divBdr>
              <w:divsChild>
                <w:div w:id="234125465">
                  <w:marLeft w:val="0"/>
                  <w:marRight w:val="0"/>
                  <w:marTop w:val="0"/>
                  <w:marBottom w:val="0"/>
                  <w:divBdr>
                    <w:top w:val="none" w:sz="0" w:space="0" w:color="auto"/>
                    <w:left w:val="none" w:sz="0" w:space="0" w:color="auto"/>
                    <w:bottom w:val="none" w:sz="0" w:space="0" w:color="auto"/>
                    <w:right w:val="none" w:sz="0" w:space="0" w:color="auto"/>
                  </w:divBdr>
                  <w:divsChild>
                    <w:div w:id="1556817470">
                      <w:marLeft w:val="0"/>
                      <w:marRight w:val="0"/>
                      <w:marTop w:val="0"/>
                      <w:marBottom w:val="0"/>
                      <w:divBdr>
                        <w:top w:val="none" w:sz="0" w:space="0" w:color="auto"/>
                        <w:left w:val="none" w:sz="0" w:space="0" w:color="auto"/>
                        <w:bottom w:val="none" w:sz="0" w:space="0" w:color="auto"/>
                        <w:right w:val="none" w:sz="0" w:space="0" w:color="auto"/>
                      </w:divBdr>
                    </w:div>
                    <w:div w:id="69797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79311">
              <w:marLeft w:val="0"/>
              <w:marRight w:val="0"/>
              <w:marTop w:val="405"/>
              <w:marBottom w:val="405"/>
              <w:divBdr>
                <w:top w:val="none" w:sz="0" w:space="0" w:color="auto"/>
                <w:left w:val="none" w:sz="0" w:space="0" w:color="auto"/>
                <w:bottom w:val="none" w:sz="0" w:space="0" w:color="auto"/>
                <w:right w:val="none" w:sz="0" w:space="0" w:color="auto"/>
              </w:divBdr>
              <w:divsChild>
                <w:div w:id="2052412493">
                  <w:marLeft w:val="0"/>
                  <w:marRight w:val="0"/>
                  <w:marTop w:val="0"/>
                  <w:marBottom w:val="0"/>
                  <w:divBdr>
                    <w:top w:val="none" w:sz="0" w:space="0" w:color="auto"/>
                    <w:left w:val="none" w:sz="0" w:space="0" w:color="auto"/>
                    <w:bottom w:val="none" w:sz="0" w:space="0" w:color="auto"/>
                    <w:right w:val="none" w:sz="0" w:space="0" w:color="auto"/>
                  </w:divBdr>
                  <w:divsChild>
                    <w:div w:id="692196329">
                      <w:marLeft w:val="0"/>
                      <w:marRight w:val="0"/>
                      <w:marTop w:val="0"/>
                      <w:marBottom w:val="0"/>
                      <w:divBdr>
                        <w:top w:val="none" w:sz="0" w:space="0" w:color="auto"/>
                        <w:left w:val="none" w:sz="0" w:space="0" w:color="auto"/>
                        <w:bottom w:val="none" w:sz="0" w:space="0" w:color="auto"/>
                        <w:right w:val="none" w:sz="0" w:space="0" w:color="auto"/>
                      </w:divBdr>
                    </w:div>
                    <w:div w:id="167649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649917">
              <w:marLeft w:val="0"/>
              <w:marRight w:val="0"/>
              <w:marTop w:val="405"/>
              <w:marBottom w:val="405"/>
              <w:divBdr>
                <w:top w:val="none" w:sz="0" w:space="0" w:color="auto"/>
                <w:left w:val="none" w:sz="0" w:space="0" w:color="auto"/>
                <w:bottom w:val="none" w:sz="0" w:space="0" w:color="auto"/>
                <w:right w:val="none" w:sz="0" w:space="0" w:color="auto"/>
              </w:divBdr>
              <w:divsChild>
                <w:div w:id="933822520">
                  <w:marLeft w:val="0"/>
                  <w:marRight w:val="0"/>
                  <w:marTop w:val="0"/>
                  <w:marBottom w:val="0"/>
                  <w:divBdr>
                    <w:top w:val="none" w:sz="0" w:space="0" w:color="auto"/>
                    <w:left w:val="none" w:sz="0" w:space="0" w:color="auto"/>
                    <w:bottom w:val="none" w:sz="0" w:space="0" w:color="auto"/>
                    <w:right w:val="none" w:sz="0" w:space="0" w:color="auto"/>
                  </w:divBdr>
                  <w:divsChild>
                    <w:div w:id="1755979705">
                      <w:marLeft w:val="0"/>
                      <w:marRight w:val="0"/>
                      <w:marTop w:val="0"/>
                      <w:marBottom w:val="0"/>
                      <w:divBdr>
                        <w:top w:val="none" w:sz="0" w:space="0" w:color="auto"/>
                        <w:left w:val="none" w:sz="0" w:space="0" w:color="auto"/>
                        <w:bottom w:val="none" w:sz="0" w:space="0" w:color="auto"/>
                        <w:right w:val="none" w:sz="0" w:space="0" w:color="auto"/>
                      </w:divBdr>
                    </w:div>
                    <w:div w:id="3219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615682">
      <w:bodyDiv w:val="1"/>
      <w:marLeft w:val="0"/>
      <w:marRight w:val="0"/>
      <w:marTop w:val="0"/>
      <w:marBottom w:val="0"/>
      <w:divBdr>
        <w:top w:val="none" w:sz="0" w:space="0" w:color="auto"/>
        <w:left w:val="none" w:sz="0" w:space="0" w:color="auto"/>
        <w:bottom w:val="none" w:sz="0" w:space="0" w:color="auto"/>
        <w:right w:val="none" w:sz="0" w:space="0" w:color="auto"/>
      </w:divBdr>
      <w:divsChild>
        <w:div w:id="849031704">
          <w:marLeft w:val="0"/>
          <w:marRight w:val="0"/>
          <w:marTop w:val="0"/>
          <w:marBottom w:val="0"/>
          <w:divBdr>
            <w:top w:val="none" w:sz="0" w:space="0" w:color="auto"/>
            <w:left w:val="none" w:sz="0" w:space="0" w:color="auto"/>
            <w:bottom w:val="none" w:sz="0" w:space="0" w:color="auto"/>
            <w:right w:val="none" w:sz="0" w:space="0" w:color="auto"/>
          </w:divBdr>
        </w:div>
        <w:div w:id="1679426436">
          <w:marLeft w:val="0"/>
          <w:marRight w:val="0"/>
          <w:marTop w:val="0"/>
          <w:marBottom w:val="0"/>
          <w:divBdr>
            <w:top w:val="none" w:sz="0" w:space="0" w:color="auto"/>
            <w:left w:val="none" w:sz="0" w:space="0" w:color="auto"/>
            <w:bottom w:val="none" w:sz="0" w:space="0" w:color="auto"/>
            <w:right w:val="none" w:sz="0" w:space="0" w:color="auto"/>
          </w:divBdr>
        </w:div>
        <w:div w:id="2124570737">
          <w:marLeft w:val="0"/>
          <w:marRight w:val="0"/>
          <w:marTop w:val="0"/>
          <w:marBottom w:val="0"/>
          <w:divBdr>
            <w:top w:val="none" w:sz="0" w:space="0" w:color="auto"/>
            <w:left w:val="none" w:sz="0" w:space="0" w:color="auto"/>
            <w:bottom w:val="none" w:sz="0" w:space="0" w:color="auto"/>
            <w:right w:val="none" w:sz="0" w:space="0" w:color="auto"/>
          </w:divBdr>
          <w:divsChild>
            <w:div w:id="57410068">
              <w:marLeft w:val="0"/>
              <w:marRight w:val="0"/>
              <w:marTop w:val="150"/>
              <w:marBottom w:val="150"/>
              <w:divBdr>
                <w:top w:val="none" w:sz="0" w:space="0" w:color="auto"/>
                <w:left w:val="none" w:sz="0" w:space="0" w:color="auto"/>
                <w:bottom w:val="none" w:sz="0" w:space="0" w:color="auto"/>
                <w:right w:val="none" w:sz="0" w:space="0" w:color="auto"/>
              </w:divBdr>
            </w:div>
            <w:div w:id="1365133804">
              <w:marLeft w:val="0"/>
              <w:marRight w:val="150"/>
              <w:marTop w:val="105"/>
              <w:marBottom w:val="10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news.sky.com/story/1624001/manslaughter-charge-after-children-drown" TargetMode="Externa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nevnik.rs/sites/default/files/sirija-madaja_0.jpg"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s://www.youtube.com/watch?v=O3CrihO6v7Y" TargetMode="External"/><Relationship Id="rId4" Type="http://schemas.openxmlformats.org/officeDocument/2006/relationships/settings" Target="settings.xml"/><Relationship Id="rId9" Type="http://schemas.openxmlformats.org/officeDocument/2006/relationships/hyperlink" Target="http://www.dnevnik.rs/sites/default/files/7-petnica_1.jpg" TargetMode="External"/><Relationship Id="rId14" Type="http://schemas.openxmlformats.org/officeDocument/2006/relationships/image" Target="media/image6.jpeg"/><Relationship Id="rId22"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AAB5F-931D-478D-9035-32208BFDA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4548</Words>
  <Characters>25925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2016-01-17T06:48:00Z</dcterms:created>
  <dcterms:modified xsi:type="dcterms:W3CDTF">2016-01-18T14:15:00Z</dcterms:modified>
</cp:coreProperties>
</file>